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323e4f"/>
        </w:rPr>
      </w:pPr>
      <w:r w:rsidDel="00000000" w:rsidR="00000000" w:rsidRPr="00000000">
        <w:rPr>
          <w:rFonts w:ascii="Peterburg Cyr" w:cs="Peterburg Cyr" w:eastAsia="Peterburg Cyr" w:hAnsi="Peterburg Cyr"/>
          <w:color w:val="323e4f"/>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color w:val="323e4f"/>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Times" w:cs="Times" w:eastAsia="Times" w:hAnsi="Times"/>
                <w:b w:val="1"/>
                <w:i w:val="1"/>
              </w:rPr>
            </w:pPr>
            <w:r w:rsidDel="00000000" w:rsidR="00000000" w:rsidRPr="00000000">
              <w:rPr>
                <w:b w:val="1"/>
                <w:i w:val="1"/>
                <w:rtl w:val="0"/>
              </w:rPr>
              <w:t xml:space="preserve">Сохтмони Майдончаи  варзишӣ дар деҳаи Баравни таг ,Ҷ.Д Водхуд ноҳияи Ванҷ.</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8">
            <w:pPr>
              <w:rPr>
                <w:b w:val="1"/>
                <w:i w:val="1"/>
                <w:sz w:val="40"/>
                <w:szCs w:val="40"/>
              </w:rPr>
            </w:pPr>
            <w:r w:rsidDel="00000000" w:rsidR="00000000" w:rsidRPr="00000000">
              <w:rPr>
                <w:b w:val="1"/>
                <w:i w:val="1"/>
                <w:sz w:val="40"/>
                <w:szCs w:val="40"/>
                <w:rtl w:val="0"/>
              </w:rPr>
              <w:t xml:space="preserve">VVL -002</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Рақамизерлоиҳа: </w:t>
            </w:r>
          </w:p>
        </w:tc>
        <w:tc>
          <w:tcPr>
            <w:tcBorders>
              <w:left w:color="000000" w:space="0" w:sz="0" w:val="nil"/>
              <w:right w:color="000000" w:space="0" w:sz="0" w:val="nil"/>
            </w:tcBorders>
          </w:tcPr>
          <w:p w:rsidR="00000000" w:rsidDel="00000000" w:rsidP="00000000" w:rsidRDefault="00000000" w:rsidRPr="00000000" w14:paraId="0000000A">
            <w:pPr>
              <w:rPr>
                <w:b w:val="1"/>
                <w:i w:val="1"/>
              </w:rPr>
            </w:pPr>
            <w:r w:rsidDel="00000000" w:rsidR="00000000" w:rsidRPr="00000000">
              <w:rPr>
                <w:rtl w:val="0"/>
              </w:rPr>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Title"/>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u w:val="none"/>
                <w:rtl w:val="0"/>
              </w:rPr>
              <w:t xml:space="preserve">Номи КЛҶ:</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jc w:val="center"/>
              <w:rPr>
                <w:b w:val="1"/>
                <w:i w:val="1"/>
                <w:sz w:val="22"/>
                <w:szCs w:val="22"/>
              </w:rPr>
            </w:pPr>
            <w:r w:rsidDel="00000000" w:rsidR="00000000" w:rsidRPr="00000000">
              <w:rPr>
                <w:b w:val="1"/>
                <w:i w:val="1"/>
                <w:sz w:val="22"/>
                <w:szCs w:val="22"/>
                <w:rtl w:val="0"/>
              </w:rPr>
              <w:t xml:space="preserve">КЛҶ-и  Водхуд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F">
            <w:pPr>
              <w:jc w:val="center"/>
              <w:rPr>
                <w:b w:val="1"/>
                <w:i w:val="1"/>
                <w:sz w:val="22"/>
                <w:szCs w:val="22"/>
              </w:rPr>
            </w:pPr>
            <w:r w:rsidDel="00000000" w:rsidR="00000000" w:rsidRPr="00000000">
              <w:rPr>
                <w:b w:val="1"/>
                <w:i w:val="1"/>
                <w:sz w:val="22"/>
                <w:szCs w:val="22"/>
                <w:rtl w:val="0"/>
              </w:rPr>
              <w:t xml:space="preserve">КЛД-и  Баравни таг</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sz w:val="22"/>
                <w:szCs w:val="22"/>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1">
            <w:pPr>
              <w:jc w:val="center"/>
              <w:rPr>
                <w:b w:val="1"/>
                <w:i w:val="1"/>
                <w:sz w:val="22"/>
                <w:szCs w:val="22"/>
              </w:rPr>
            </w:pPr>
            <w:r w:rsidDel="00000000" w:rsidR="00000000" w:rsidRPr="00000000">
              <w:rPr>
                <w:rtl w:val="0"/>
              </w:rPr>
            </w:r>
          </w:p>
        </w:tc>
      </w:tr>
    </w:tbl>
    <w:p w:rsidR="00000000" w:rsidDel="00000000" w:rsidP="00000000" w:rsidRDefault="00000000" w:rsidRPr="00000000" w14:paraId="00000012">
      <w:pPr>
        <w:rPr>
          <w:sz w:val="22"/>
          <w:szCs w:val="22"/>
        </w:rPr>
      </w:pPr>
      <w:r w:rsidDel="00000000" w:rsidR="00000000" w:rsidRPr="00000000">
        <w:rPr>
          <w:b w:val="1"/>
          <w:sz w:val="22"/>
          <w:szCs w:val="22"/>
          <w:rtl w:val="0"/>
        </w:rPr>
        <w:t xml:space="preserve">Соҳа:</w:t>
      </w:r>
      <w:r w:rsidDel="00000000" w:rsidR="00000000" w:rsidRPr="00000000">
        <w:rPr>
          <w:sz w:val="22"/>
          <w:szCs w:val="22"/>
          <w:rtl w:val="0"/>
        </w:rPr>
        <w:t xml:space="preserve"> (қайдкарданисоҳаимувофиқ)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431"/>
        <w:gridCol w:w="1112"/>
        <w:gridCol w:w="279"/>
        <w:gridCol w:w="3927"/>
        <w:tblGridChange w:id="0">
          <w:tblGrid>
            <w:gridCol w:w="358"/>
            <w:gridCol w:w="3255"/>
            <w:gridCol w:w="431"/>
            <w:gridCol w:w="1112"/>
            <w:gridCol w:w="279"/>
            <w:gridCol w:w="3927"/>
          </w:tblGrid>
        </w:tblGridChange>
      </w:tblGrid>
      <w:tr>
        <w:trPr>
          <w:cantSplit w:val="0"/>
          <w:trHeight w:val="271" w:hRule="atLeast"/>
          <w:tblHeader w:val="0"/>
        </w:trPr>
        <w:tc>
          <w:tcPr/>
          <w:p w:rsidR="00000000" w:rsidDel="00000000" w:rsidP="00000000" w:rsidRDefault="00000000" w:rsidRPr="00000000" w14:paraId="0000001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4">
            <w:pPr>
              <w:rPr>
                <w:sz w:val="22"/>
                <w:szCs w:val="22"/>
              </w:rPr>
            </w:pPr>
            <w:r w:rsidDel="00000000" w:rsidR="00000000" w:rsidRPr="00000000">
              <w:rPr>
                <w:sz w:val="22"/>
                <w:szCs w:val="22"/>
                <w:rtl w:val="0"/>
              </w:rPr>
              <w:t xml:space="preserve">Боғчаи кудакона</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5">
            <w:pPr>
              <w:rPr>
                <w:sz w:val="22"/>
                <w:szCs w:val="22"/>
              </w:rPr>
            </w:pPr>
            <w:r w:rsidDel="00000000" w:rsidR="00000000" w:rsidRPr="00000000">
              <w:rPr>
                <w:rtl w:val="0"/>
              </w:rPr>
            </w:r>
          </w:p>
        </w:tc>
        <w:tc>
          <w:tcPr>
            <w:shd w:fill="auto" w:val="clear"/>
          </w:tcPr>
          <w:p w:rsidR="00000000" w:rsidDel="00000000" w:rsidP="00000000" w:rsidRDefault="00000000" w:rsidRPr="00000000" w14:paraId="00000017">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Роҳ ва азнавсозӣ</w:t>
            </w:r>
          </w:p>
        </w:tc>
      </w:tr>
      <w:tr>
        <w:trPr>
          <w:cantSplit w:val="0"/>
          <w:trHeight w:val="271" w:hRule="atLeast"/>
          <w:tblHeader w:val="0"/>
        </w:trPr>
        <w:tc>
          <w:tcPr>
            <w:shd w:fill="ffffff" w:val="clear"/>
          </w:tcPr>
          <w:p w:rsidR="00000000" w:rsidDel="00000000" w:rsidP="00000000" w:rsidRDefault="00000000" w:rsidRPr="00000000" w14:paraId="0000001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A">
            <w:pPr>
              <w:rPr>
                <w:sz w:val="22"/>
                <w:szCs w:val="22"/>
              </w:rPr>
            </w:pPr>
            <w:r w:rsidDel="00000000" w:rsidR="00000000" w:rsidRPr="00000000">
              <w:rPr>
                <w:sz w:val="22"/>
                <w:szCs w:val="22"/>
                <w:rtl w:val="0"/>
              </w:rPr>
              <w:t xml:space="preserve">Муассисаи таҳсилоти ибтидоӣ</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sz w:val="22"/>
                <w:szCs w:val="22"/>
              </w:rPr>
            </w:pPr>
            <w:r w:rsidDel="00000000" w:rsidR="00000000" w:rsidRPr="00000000">
              <w:rPr>
                <w:sz w:val="22"/>
                <w:szCs w:val="22"/>
                <w:rtl w:val="0"/>
              </w:rPr>
              <w:t xml:space="preserve">Канализатсия/коррезӣ</w:t>
            </w:r>
          </w:p>
        </w:tc>
      </w:tr>
      <w:tr>
        <w:trPr>
          <w:cantSplit w:val="0"/>
          <w:trHeight w:val="271" w:hRule="atLeast"/>
          <w:tblHeader w:val="0"/>
        </w:trPr>
        <w:tc>
          <w:tcPr>
            <w:shd w:fill="ffffff" w:val="clear"/>
          </w:tcPr>
          <w:p w:rsidR="00000000" w:rsidDel="00000000" w:rsidP="00000000" w:rsidRDefault="00000000" w:rsidRPr="00000000" w14:paraId="0000001F">
            <w:pPr>
              <w:ind w:left="567" w:firstLine="0"/>
              <w:jc w:val="both"/>
              <w:rPr>
                <w:sz w:val="22"/>
                <w:szCs w:val="22"/>
                <w:highlight w:val="black"/>
              </w:rPr>
            </w:pP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020">
            <w:pPr>
              <w:rPr>
                <w:sz w:val="22"/>
                <w:szCs w:val="22"/>
              </w:rPr>
            </w:pPr>
            <w:r w:rsidDel="00000000" w:rsidR="00000000" w:rsidRPr="00000000">
              <w:rPr>
                <w:sz w:val="22"/>
                <w:szCs w:val="22"/>
                <w:rtl w:val="0"/>
              </w:rPr>
              <w:t xml:space="preserve">Муассисаи таҳсилоти миёнаи умумӣ</w:t>
            </w:r>
          </w:p>
        </w:tc>
        <w:tc>
          <w:tcPr>
            <w:tcBorders>
              <w:top w:color="000000" w:space="0" w:sz="0" w:val="nil"/>
              <w:left w:color="000000" w:space="0" w:sz="0" w:val="nil"/>
              <w:bottom w:color="000000" w:space="0" w:sz="0" w:val="nil"/>
            </w:tcBorders>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4">
            <w:pPr>
              <w:rPr>
                <w:sz w:val="22"/>
                <w:szCs w:val="22"/>
              </w:rPr>
            </w:pPr>
            <w:r w:rsidDel="00000000" w:rsidR="00000000" w:rsidRPr="00000000">
              <w:rPr>
                <w:sz w:val="22"/>
                <w:szCs w:val="22"/>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5">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sz w:val="22"/>
                <w:szCs w:val="22"/>
              </w:rPr>
            </w:pPr>
            <w:r w:rsidDel="00000000" w:rsidR="00000000" w:rsidRPr="00000000">
              <w:rPr>
                <w:sz w:val="22"/>
                <w:szCs w:val="22"/>
                <w:rtl w:val="0"/>
              </w:rPr>
              <w:t xml:space="preserve">Барқ</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27">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A">
            <w:pPr>
              <w:rPr>
                <w:sz w:val="22"/>
                <w:szCs w:val="22"/>
              </w:rPr>
            </w:pPr>
            <w:r w:rsidDel="00000000" w:rsidR="00000000" w:rsidRPr="00000000">
              <w:rPr>
                <w:sz w:val="22"/>
                <w:szCs w:val="22"/>
                <w:rtl w:val="0"/>
              </w:rPr>
              <w:t xml:space="preserve">Экология</w:t>
            </w:r>
          </w:p>
        </w:tc>
      </w:tr>
      <w:tr>
        <w:trPr>
          <w:cantSplit w:val="0"/>
          <w:trHeight w:val="247" w:hRule="atLeast"/>
          <w:tblHeader w:val="0"/>
        </w:trPr>
        <w:tc>
          <w:tcPr>
            <w:shd w:fill="ffffff" w:val="clear"/>
          </w:tcPr>
          <w:p w:rsidR="00000000" w:rsidDel="00000000" w:rsidP="00000000" w:rsidRDefault="00000000" w:rsidRPr="00000000" w14:paraId="0000002B">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C">
            <w:pPr>
              <w:rPr>
                <w:sz w:val="22"/>
                <w:szCs w:val="22"/>
              </w:rPr>
            </w:pPr>
            <w:r w:rsidDel="00000000" w:rsidR="00000000" w:rsidRPr="00000000">
              <w:rPr>
                <w:sz w:val="22"/>
                <w:szCs w:val="22"/>
                <w:rtl w:val="0"/>
              </w:rPr>
              <w:t xml:space="preserve">Оби нӯшокӣ</w:t>
            </w:r>
          </w:p>
          <w:p w:rsidR="00000000" w:rsidDel="00000000" w:rsidP="00000000" w:rsidRDefault="00000000" w:rsidRPr="00000000" w14:paraId="0000002D">
            <w:pPr>
              <w:rPr>
                <w:sz w:val="22"/>
                <w:szCs w:val="22"/>
              </w:rPr>
            </w:pPr>
            <w:r w:rsidDel="00000000" w:rsidR="00000000" w:rsidRPr="00000000">
              <w:rPr>
                <w:sz w:val="22"/>
                <w:szCs w:val="22"/>
                <w:rtl w:val="0"/>
              </w:rPr>
              <w:t xml:space="preserve">Оби полезӣ</w:t>
            </w:r>
          </w:p>
        </w:tc>
        <w:tc>
          <w:tcPr>
            <w:gridSpan w:val="2"/>
            <w:vMerge w:val="restart"/>
            <w:tcBorders>
              <w:top w:color="000000" w:space="0" w:sz="0" w:val="nil"/>
              <w:left w:color="000000" w:space="0" w:sz="0" w:val="nil"/>
            </w:tcBorders>
          </w:tcPr>
          <w:p w:rsidR="00000000" w:rsidDel="00000000" w:rsidP="00000000" w:rsidRDefault="00000000" w:rsidRPr="00000000" w14:paraId="0000002E">
            <w:pPr>
              <w:rPr>
                <w:sz w:val="22"/>
                <w:szCs w:val="22"/>
              </w:rPr>
            </w:pPr>
            <w:r w:rsidDel="00000000" w:rsidR="00000000" w:rsidRPr="00000000">
              <w:rPr>
                <w:rtl w:val="0"/>
              </w:rPr>
            </w:r>
          </w:p>
        </w:tc>
        <w:tc>
          <w:tcPr>
            <w:shd w:fill="ffffff" w:val="clear"/>
          </w:tcPr>
          <w:p w:rsidR="00000000" w:rsidDel="00000000" w:rsidP="00000000" w:rsidRDefault="00000000" w:rsidRPr="00000000" w14:paraId="00000030">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sz w:val="22"/>
                <w:szCs w:val="22"/>
              </w:rPr>
            </w:pPr>
            <w:r w:rsidDel="00000000" w:rsidR="00000000" w:rsidRPr="00000000">
              <w:rPr>
                <w:sz w:val="22"/>
                <w:szCs w:val="22"/>
                <w:rtl w:val="0"/>
              </w:rPr>
              <w:t xml:space="preserve">Инфрасохтори дигар</w:t>
            </w:r>
          </w:p>
          <w:p w:rsidR="00000000" w:rsidDel="00000000" w:rsidP="00000000" w:rsidRDefault="00000000" w:rsidRPr="00000000" w14:paraId="00000032">
            <w:pPr>
              <w:rPr>
                <w:sz w:val="22"/>
                <w:szCs w:val="22"/>
              </w:rPr>
            </w:pPr>
            <w:r w:rsidDel="00000000" w:rsidR="00000000" w:rsidRPr="00000000">
              <w:rPr>
                <w:sz w:val="22"/>
                <w:szCs w:val="22"/>
                <w:rtl w:val="0"/>
              </w:rPr>
              <w:t xml:space="preserve"> Майдончаи  варзишӣ</w:t>
            </w:r>
          </w:p>
        </w:tc>
      </w:tr>
      <w:tr>
        <w:trPr>
          <w:cantSplit w:val="0"/>
          <w:trHeight w:val="248" w:hRule="atLeast"/>
          <w:tblHeader w:val="0"/>
        </w:trPr>
        <w:tc>
          <w:tcPr/>
          <w:p w:rsidR="00000000" w:rsidDel="00000000" w:rsidP="00000000" w:rsidRDefault="00000000" w:rsidRPr="00000000" w14:paraId="00000033">
            <w:pPr>
              <w:rPr>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2060" w:val="clear"/>
          </w:tcPr>
          <w:p w:rsidR="00000000" w:rsidDel="00000000" w:rsidP="00000000" w:rsidRDefault="00000000" w:rsidRPr="00000000" w14:paraId="00000037">
            <w:pPr>
              <w:ind w:left="360" w:firstLine="0"/>
              <w:rPr>
                <w:b w:val="1"/>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bl>
    <w:p w:rsidR="00000000" w:rsidDel="00000000" w:rsidP="00000000" w:rsidRDefault="00000000" w:rsidRPr="00000000" w14:paraId="00000039">
      <w:pPr>
        <w:rPr>
          <w:sz w:val="16"/>
          <w:szCs w:val="16"/>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Вазорат ё идораи ҳукумат, ки барои ин зерлоиҳа масъул мебошад: Ҷамоати деҳоти  Водхуди ноҳияи Ванҷ.</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Намуди зерлоиҳа</w:t>
      </w:r>
    </w:p>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
                <a:graphic>
                  <a:graphicData uri="http://schemas.microsoft.com/office/word/2010/wordprocessingShape">
                    <wps:wsp>
                      <wps:cNvSpPr/>
                      <wps:cNvPr id="2" name="Shape 2"/>
                      <wps:spPr>
                        <a:xfrm>
                          <a:off x="5263450" y="3691100"/>
                          <a:ext cx="165100" cy="177800"/>
                        </a:xfrm>
                        <a:prstGeom prst="rect">
                          <a:avLst/>
                        </a:prstGeom>
                        <a:solidFill>
                          <a:schemeClr val="dk1"/>
                        </a:solidFill>
                        <a:ln cap="flat" cmpd="sng" w="38100">
                          <a:solidFill>
                            <a:srgbClr val="F2F2F2"/>
                          </a:solidFill>
                          <a:prstDash val="solid"/>
                          <a:miter lim="800000"/>
                          <a:headEnd len="sm" w="sm" type="none"/>
                          <a:tailEnd len="sm" w="sm" type="none"/>
                        </a:ln>
                        <a:effectLst>
                          <a:outerShdw rotWithShape="0" algn="ctr" dir="3806097" dist="28398">
                            <a:srgbClr val="7F7F7F">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15900"/>
                        </a:xfrm>
                        <a:prstGeom prst="rect"/>
                        <a:ln/>
                      </pic:spPr>
                    </pic:pic>
                  </a:graphicData>
                </a:graphic>
              </wp:anchor>
            </w:drawing>
          </mc:Fallback>
        </mc:AlternateContent>
      </w:r>
    </w:p>
    <w:p w:rsidR="00000000" w:rsidDel="00000000" w:rsidP="00000000" w:rsidRDefault="00000000" w:rsidRPr="00000000" w14:paraId="0000003E">
      <w:pPr>
        <w:tabs>
          <w:tab w:val="left" w:pos="720"/>
          <w:tab w:val="left" w:pos="3960"/>
        </w:tabs>
        <w:rPr>
          <w:sz w:val="16"/>
          <w:szCs w:val="16"/>
        </w:rPr>
      </w:pPr>
      <w:r w:rsidDel="00000000" w:rsidR="00000000" w:rsidRPr="00000000">
        <w:rPr>
          <w:sz w:val="22"/>
          <w:szCs w:val="22"/>
          <w:rtl w:val="0"/>
        </w:rPr>
        <w:t xml:space="preserve">          Сохтмони нав                            </w:t>
      </w:r>
      <w:r w:rsidDel="00000000" w:rsidR="00000000" w:rsidRPr="00000000">
        <w:rPr>
          <w:rtl w:val="0"/>
        </w:rPr>
        <w:t xml:space="preserve">Барқароркунӣ   </w:t>
      </w:r>
      <w:r w:rsidDel="00000000" w:rsidR="00000000" w:rsidRPr="00000000">
        <w:rPr>
          <w:b w:val="1"/>
          <w:rtl w:val="0"/>
        </w:rPr>
        <w:t xml:space="preserve">                              </w:t>
      </w:r>
      <w:r w:rsidDel="00000000" w:rsidR="00000000" w:rsidRPr="00000000">
        <w:rPr>
          <w:rtl w:val="0"/>
        </w:rPr>
        <w:t xml:space="preserve">Таъминот бо таҷҳизот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
                <a:graphic>
                  <a:graphicData uri="http://schemas.microsoft.com/office/word/2010/wordprocessingShape">
                    <wps:wsp>
                      <wps:cNvSpPr/>
                      <wps:cNvPr id="6" name="Shape 6"/>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4625"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
                <a:graphic>
                  <a:graphicData uri="http://schemas.microsoft.com/office/word/2010/wordprocessingShape">
                    <wps:wsp>
                      <wps:cNvSpPr/>
                      <wps:cNvPr id="3" name="Shape 3"/>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625" cy="18732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0">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1">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2">
      <w:pPr>
        <w:spacing w:line="276" w:lineRule="auto"/>
        <w:rPr>
          <w:b w:val="1"/>
        </w:rPr>
      </w:pPr>
      <w:r w:rsidDel="00000000" w:rsidR="00000000" w:rsidRPr="00000000">
        <w:rPr>
          <w:b w:val="1"/>
          <w:rtl w:val="0"/>
        </w:rPr>
        <w:t xml:space="preserve">Ташаббускорони лоиҳа (бароиҳар як гурӯҳе, ки афзалияти зерлоиҳаи интихобшударо ҷонибдорӣ намуданд, гурӯҳи мувофиқро интихоб кунед):</w:t>
      </w:r>
    </w:p>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ind w:left="-142" w:firstLine="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осебпазирон</w:t>
      </w:r>
    </w:p>
    <w:p w:rsidR="00000000" w:rsidDel="00000000" w:rsidP="00000000" w:rsidRDefault="00000000" w:rsidRPr="00000000" w14:paraId="00000046">
      <w:pPr>
        <w:ind w:left="426" w:hanging="426"/>
        <w:rPr/>
      </w:pPr>
      <w:r w:rsidDel="00000000" w:rsidR="00000000" w:rsidRPr="00000000">
        <w:rPr>
          <w:rtl w:val="0"/>
        </w:rPr>
        <w:tab/>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Гурӯҳӯҳи соҳибкорон</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калонсолон</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занон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маълумотдорон</w:t>
      </w:r>
    </w:p>
    <w:p w:rsidR="00000000" w:rsidDel="00000000" w:rsidP="00000000" w:rsidRDefault="00000000" w:rsidRPr="00000000" w14:paraId="00000050">
      <w:pPr>
        <w:rPr/>
      </w:pPr>
      <w:r w:rsidDel="00000000" w:rsidR="00000000" w:rsidRPr="00000000">
        <w:rPr>
          <w:rtl w:val="0"/>
        </w:rPr>
      </w:r>
    </w:p>
    <w:tbl>
      <w:tblPr>
        <w:tblStyle w:val="Table3"/>
        <w:tblW w:w="10206.0" w:type="dxa"/>
        <w:jc w:val="left"/>
        <w:tblInd w:w="0.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51">
            <w:pPr>
              <w:tabs>
                <w:tab w:val="left"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52">
            <w:pPr>
              <w:tabs>
                <w:tab w:val="left"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53">
            <w:pPr>
              <w:tabs>
                <w:tab w:val="left" w:pos="4950"/>
              </w:tabs>
              <w:ind w:left="-107" w:firstLine="0"/>
              <w:jc w:val="both"/>
              <w:rPr>
                <w:b w:val="1"/>
                <w:sz w:val="22"/>
                <w:szCs w:val="22"/>
              </w:rPr>
            </w:pPr>
            <w:r w:rsidDel="00000000" w:rsidR="00000000" w:rsidRPr="00000000">
              <w:rPr>
                <w:b w:val="1"/>
                <w:rtl w:val="0"/>
              </w:rPr>
              <w:t xml:space="preserve">зерлоиҳа</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4">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5">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6">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7">
            <w:pPr>
              <w:tabs>
                <w:tab w:val="left" w:pos="4950"/>
              </w:tabs>
              <w:jc w:val="center"/>
              <w:rPr>
                <w:b w:val="1"/>
                <w:i w:val="1"/>
                <w:sz w:val="22"/>
                <w:szCs w:val="22"/>
              </w:rPr>
            </w:pPr>
            <w:r w:rsidDel="00000000" w:rsidR="00000000" w:rsidRPr="00000000">
              <w:rPr>
                <w:b w:val="1"/>
                <w:i w:val="1"/>
                <w:sz w:val="22"/>
                <w:szCs w:val="22"/>
                <w:rtl w:val="0"/>
              </w:rPr>
              <w:t xml:space="preserve">Н.Ванҷ</w:t>
            </w:r>
          </w:p>
        </w:tc>
      </w:tr>
      <w:tr>
        <w:trPr>
          <w:cantSplit w:val="1"/>
          <w:tblHeader w:val="0"/>
        </w:trPr>
        <w:tc>
          <w:tcPr/>
          <w:p w:rsidR="00000000" w:rsidDel="00000000" w:rsidP="00000000" w:rsidRDefault="00000000" w:rsidRPr="00000000" w14:paraId="00000058">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9">
            <w:pPr>
              <w:tabs>
                <w:tab w:val="left" w:pos="4950"/>
              </w:tabs>
              <w:jc w:val="center"/>
              <w:rPr>
                <w:b w:val="1"/>
                <w:i w:val="1"/>
                <w:sz w:val="16"/>
                <w:szCs w:val="16"/>
              </w:rPr>
            </w:pPr>
            <w:r w:rsidDel="00000000" w:rsidR="00000000" w:rsidRPr="00000000">
              <w:rPr>
                <w:b w:val="1"/>
                <w:i w:val="1"/>
                <w:sz w:val="16"/>
                <w:szCs w:val="16"/>
                <w:rtl w:val="0"/>
              </w:rPr>
              <w:t xml:space="preserve">ҷамоа (шаҳрак, шаҳр,деҳа, маҳалла)</w:t>
            </w:r>
          </w:p>
        </w:tc>
      </w:tr>
      <w:tr>
        <w:trPr>
          <w:cantSplit w:val="1"/>
          <w:tblHeader w:val="0"/>
        </w:trPr>
        <w:tc>
          <w:tcPr/>
          <w:p w:rsidR="00000000" w:rsidDel="00000000" w:rsidP="00000000" w:rsidRDefault="00000000" w:rsidRPr="00000000" w14:paraId="0000005A">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B">
            <w:pPr>
              <w:tabs>
                <w:tab w:val="left" w:pos="4950"/>
              </w:tabs>
              <w:jc w:val="center"/>
              <w:rPr>
                <w:b w:val="1"/>
                <w:i w:val="1"/>
              </w:rPr>
            </w:pPr>
            <w:r w:rsidDel="00000000" w:rsidR="00000000" w:rsidRPr="00000000">
              <w:rPr>
                <w:b w:val="1"/>
                <w:i w:val="1"/>
                <w:rtl w:val="0"/>
              </w:rPr>
              <w:t xml:space="preserve">Водхуд</w:t>
            </w:r>
          </w:p>
        </w:tc>
      </w:tr>
      <w:tr>
        <w:trPr>
          <w:cantSplit w:val="1"/>
          <w:tblHeader w:val="0"/>
        </w:trPr>
        <w:tc>
          <w:tcPr/>
          <w:p w:rsidR="00000000" w:rsidDel="00000000" w:rsidP="00000000" w:rsidRDefault="00000000" w:rsidRPr="00000000" w14:paraId="0000005C">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D">
            <w:pPr>
              <w:tabs>
                <w:tab w:val="left" w:pos="4950"/>
              </w:tabs>
              <w:jc w:val="center"/>
              <w:rPr>
                <w:b w:val="1"/>
                <w:i w:val="1"/>
                <w:sz w:val="16"/>
                <w:szCs w:val="16"/>
              </w:rPr>
            </w:pPr>
            <w:r w:rsidDel="00000000" w:rsidR="00000000" w:rsidRPr="00000000">
              <w:rPr>
                <w:b w:val="1"/>
                <w:i w:val="1"/>
                <w:sz w:val="16"/>
                <w:szCs w:val="16"/>
                <w:rtl w:val="0"/>
              </w:rPr>
              <w:t xml:space="preserve">ҷамоат</w:t>
            </w:r>
          </w:p>
        </w:tc>
      </w:tr>
      <w:tr>
        <w:trPr>
          <w:cantSplit w:val="1"/>
          <w:tblHeader w:val="0"/>
        </w:trPr>
        <w:tc>
          <w:tcPr/>
          <w:p w:rsidR="00000000" w:rsidDel="00000000" w:rsidP="00000000" w:rsidRDefault="00000000" w:rsidRPr="00000000" w14:paraId="0000005E">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F">
            <w:pPr>
              <w:tabs>
                <w:tab w:val="left" w:pos="4950"/>
              </w:tabs>
              <w:jc w:val="center"/>
              <w:rPr>
                <w:b w:val="1"/>
                <w:i w:val="1"/>
              </w:rPr>
            </w:pPr>
            <w:r w:rsidDel="00000000" w:rsidR="00000000" w:rsidRPr="00000000">
              <w:rPr>
                <w:rFonts w:ascii="Times" w:cs="Times" w:eastAsia="Times" w:hAnsi="Times"/>
                <w:b w:val="1"/>
                <w:i w:val="1"/>
                <w:rtl w:val="0"/>
              </w:rPr>
              <w:t xml:space="preserve">Баравни таг</w:t>
            </w:r>
            <w:r w:rsidDel="00000000" w:rsidR="00000000" w:rsidRPr="00000000">
              <w:rPr>
                <w:rtl w:val="0"/>
              </w:rPr>
            </w:r>
          </w:p>
        </w:tc>
      </w:tr>
      <w:tr>
        <w:trPr>
          <w:cantSplit w:val="1"/>
          <w:tblHeader w:val="0"/>
        </w:trPr>
        <w:tc>
          <w:tcPr/>
          <w:p w:rsidR="00000000" w:rsidDel="00000000" w:rsidP="00000000" w:rsidRDefault="00000000" w:rsidRPr="00000000" w14:paraId="00000060">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61">
            <w:pPr>
              <w:tabs>
                <w:tab w:val="left" w:pos="4950"/>
              </w:tabs>
              <w:jc w:val="center"/>
              <w:rPr>
                <w:b w:val="1"/>
                <w:i w:val="1"/>
                <w:sz w:val="16"/>
                <w:szCs w:val="16"/>
              </w:rPr>
            </w:pPr>
            <w:r w:rsidDel="00000000" w:rsidR="00000000" w:rsidRPr="00000000">
              <w:rPr>
                <w:b w:val="1"/>
                <w:i w:val="1"/>
                <w:sz w:val="16"/>
                <w:szCs w:val="16"/>
                <w:rtl w:val="0"/>
              </w:rPr>
              <w:t xml:space="preserve">ноҳия /шаҳр</w:t>
            </w:r>
          </w:p>
        </w:tc>
      </w:tr>
      <w:tr>
        <w:trPr>
          <w:cantSplit w:val="1"/>
          <w:tblHeader w:val="0"/>
        </w:trPr>
        <w:tc>
          <w:tcPr/>
          <w:p w:rsidR="00000000" w:rsidDel="00000000" w:rsidP="00000000" w:rsidRDefault="00000000" w:rsidRPr="00000000" w14:paraId="00000062">
            <w:pPr>
              <w:tabs>
                <w:tab w:val="left" w:pos="4950"/>
              </w:tabs>
              <w:rPr>
                <w:sz w:val="22"/>
                <w:szCs w:val="22"/>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63">
            <w:pPr>
              <w:tabs>
                <w:tab w:val="left" w:pos="4950"/>
              </w:tabs>
              <w:ind w:left="4950" w:hanging="4950"/>
              <w:jc w:val="center"/>
              <w:rPr>
                <w:b w:val="1"/>
                <w:i w:val="1"/>
              </w:rPr>
            </w:pPr>
            <w:r w:rsidDel="00000000" w:rsidR="00000000" w:rsidRPr="00000000">
              <w:rPr>
                <w:b w:val="1"/>
                <w:i w:val="1"/>
                <w:rtl w:val="0"/>
              </w:rPr>
              <w:t xml:space="preserve">ВМКБ</w:t>
            </w:r>
          </w:p>
        </w:tc>
      </w:tr>
      <w:tr>
        <w:trPr>
          <w:cantSplit w:val="1"/>
          <w:tblHeader w:val="0"/>
        </w:trPr>
        <w:tc>
          <w:tcPr/>
          <w:p w:rsidR="00000000" w:rsidDel="00000000" w:rsidP="00000000" w:rsidRDefault="00000000" w:rsidRPr="00000000" w14:paraId="00000064">
            <w:pPr>
              <w:tabs>
                <w:tab w:val="left" w:pos="4950"/>
              </w:tabs>
              <w:rPr>
                <w:sz w:val="22"/>
                <w:szCs w:val="22"/>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65">
            <w:pPr>
              <w:tabs>
                <w:tab w:val="left" w:pos="4950"/>
              </w:tabs>
              <w:jc w:val="center"/>
              <w:rPr>
                <w:b w:val="1"/>
                <w:i w:val="1"/>
                <w:sz w:val="14"/>
                <w:szCs w:val="14"/>
              </w:rPr>
            </w:pPr>
            <w:r w:rsidDel="00000000" w:rsidR="00000000" w:rsidRPr="00000000">
              <w:rPr>
                <w:b w:val="1"/>
                <w:i w:val="1"/>
                <w:sz w:val="16"/>
                <w:szCs w:val="16"/>
                <w:rtl w:val="0"/>
              </w:rPr>
              <w:t xml:space="preserve">минтақа</w:t>
            </w:r>
            <w:r w:rsidDel="00000000" w:rsidR="00000000" w:rsidRPr="00000000">
              <w:rPr>
                <w:rtl w:val="0"/>
              </w:rPr>
            </w:r>
          </w:p>
        </w:tc>
      </w:tr>
    </w:tbl>
    <w:p w:rsidR="00000000" w:rsidDel="00000000" w:rsidP="00000000" w:rsidRDefault="00000000" w:rsidRPr="00000000" w14:paraId="00000066">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7">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8">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9">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A">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B">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Тавсифи  зерлоиҳа.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Баравни таг  дар сат</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 Водхуд  яке аз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ҳаҳои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калонтарин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рафта, дар наздикии  идораи маъмурии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ойгир мебошад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а38 хо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навода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дошта,  шумораи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олиаш ба 345 нафар баробар аст. Аз  ин шумора  161 нафар занон ва 184  нафарашонро мардон  ташкил меди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анд. Надоштани толори варзишӣ   яке аз мушкилоти  аввалиндара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меравад чунки аксарияти ҷавонони деҳа варзишгар мебошанд.Ногуфта намонад,ки  дар  деҳаҳои ҷамоати деҳот, устодони варзиши дараҷаи байлмилалӣ ва собиқ иттиҳодӣ шӯравӣ ба монанди Ширинбеков Шодмонбек,Беков Аҳмад, Бачабеков Муриват, Бачабеков Давлатшо, Беков Дилмуҳаммад, Ҳукуматшо Ғайратов  ва дигарон таваллуд ёфта ба воя расидан,ки муарифгари   соҳаи варзиши Ҷумҳурии Тоҷикистон буданд. Аз ин лиҳоз сохтмони толори варзиши барои мардуми деҳа  ва деҳаҳои гирду атрофи он ниҳоят зарур мебошад.Бо баробари ба истифҷода додани толори варзиши ҷавонон аз корҳои беҳудагардӣ  аз шомил шудан ба  гурӯҳҳои ифротгарои раҳои ёфта рӯ ба варзиш меоваранд.Дар натиҷа шумораи варзишгарон зиёд гардида  дараҷаи саломатиашон беҳтар мегардад.</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Рӯйхати мушкилоти асосии рушди деҳот, ки онро ҷомеа муайян кардааст:</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Майдончаи  толори варзишӣ.                                </w: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tabs>
                <w:tab w:val="left" w:pos="720"/>
                <w:tab w:val="left" w:pos="3600"/>
              </w:tabs>
              <w:spacing w:before="240" w:line="276" w:lineRule="auto"/>
              <w:rPr>
                <w:b w:val="1"/>
              </w:rPr>
            </w:pPr>
            <w:r w:rsidDel="00000000" w:rsidR="00000000" w:rsidRPr="00000000">
              <w:rPr>
                <w:b w:val="1"/>
                <w:rtl w:val="0"/>
              </w:rPr>
              <w:t xml:space="preserve">1.2.Сармоягузориҳои афзалиятноки зерлоиҳаҳои аз ҷониби ҷомеа муайяншуда(рӯйхат аз рӯи дараҷабандии афзалият):</w:t>
            </w:r>
          </w:p>
          <w:p w:rsidR="00000000" w:rsidDel="00000000" w:rsidP="00000000" w:rsidRDefault="00000000" w:rsidRPr="00000000" w14:paraId="00000079">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A">
            <w:pPr>
              <w:tabs>
                <w:tab w:val="left" w:pos="720"/>
                <w:tab w:val="left" w:pos="3600"/>
              </w:tabs>
              <w:spacing w:line="276" w:lineRule="auto"/>
              <w:rPr>
                <w:i w:val="1"/>
              </w:rPr>
            </w:pPr>
            <w:r w:rsidDel="00000000" w:rsidR="00000000" w:rsidRPr="00000000">
              <w:rPr>
                <w:i w:val="1"/>
                <w:rtl w:val="0"/>
              </w:rPr>
              <w:t xml:space="preserve">Санаи  29  марти  соли 2022 бо иштироки 21  нафар, аз ҷумла  13нафар зан (8 нафар ҷавонон), 8  нафар мардон (4 нафар ҷавонон) маҷлиси муайян кардани афзалият</w:t>
            </w:r>
            <w:r w:rsidDel="00000000" w:rsidR="00000000" w:rsidRPr="00000000">
              <w:rPr>
                <w:rFonts w:ascii="Times" w:cs="Times" w:eastAsia="Times" w:hAnsi="Times"/>
                <w:i w:val="1"/>
                <w:rtl w:val="0"/>
              </w:rPr>
              <w:t xml:space="preserve">ҳ</w:t>
            </w:r>
            <w:r w:rsidDel="00000000" w:rsidR="00000000" w:rsidRPr="00000000">
              <w:rPr>
                <w:i w:val="1"/>
                <w:rtl w:val="0"/>
              </w:rPr>
              <w:t xml:space="preserve">ои  деҳа баргузор ва бо чунин чунин нати</w:t>
            </w:r>
            <w:r w:rsidDel="00000000" w:rsidR="00000000" w:rsidRPr="00000000">
              <w:rPr>
                <w:rFonts w:ascii="Times" w:cs="Times" w:eastAsia="Times" w:hAnsi="Times"/>
                <w:i w:val="1"/>
                <w:rtl w:val="0"/>
              </w:rPr>
              <w:t xml:space="preserve">ҷ</w:t>
            </w:r>
            <w:r w:rsidDel="00000000" w:rsidR="00000000" w:rsidRPr="00000000">
              <w:rPr>
                <w:i w:val="1"/>
                <w:rtl w:val="0"/>
              </w:rPr>
              <w:t xml:space="preserve">ахо ҷамъбаст гардид:</w:t>
            </w:r>
          </w:p>
          <w:p w:rsidR="00000000" w:rsidDel="00000000" w:rsidP="00000000" w:rsidRDefault="00000000" w:rsidRPr="00000000" w14:paraId="0000007B">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майдочаи  варзишӣ  -14 овоз                             </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- 7       овоз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tabs>
                <w:tab w:val="left" w:pos="720"/>
                <w:tab w:val="left" w:pos="3600"/>
              </w:tabs>
              <w:spacing w:line="276" w:lineRule="auto"/>
              <w:rPr>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81">
            <w:pPr>
              <w:tabs>
                <w:tab w:val="left" w:pos="3600"/>
              </w:tabs>
              <w:jc w:val="both"/>
              <w:rPr>
                <w:i w:val="1"/>
              </w:rPr>
            </w:pPr>
            <w:r w:rsidDel="00000000" w:rsidR="00000000" w:rsidRPr="00000000">
              <w:rPr>
                <w:rtl w:val="0"/>
              </w:rPr>
            </w:r>
          </w:p>
          <w:p w:rsidR="00000000" w:rsidDel="00000000" w:rsidP="00000000" w:rsidRDefault="00000000" w:rsidRPr="00000000" w14:paraId="00000082">
            <w:pPr>
              <w:tabs>
                <w:tab w:val="left" w:pos="3600"/>
              </w:tabs>
              <w:jc w:val="both"/>
              <w:rPr>
                <w:rFonts w:ascii="Times" w:cs="Times" w:eastAsia="Times" w:hAnsi="Times"/>
                <w:i w:val="1"/>
              </w:rPr>
            </w:pPr>
            <w:r w:rsidDel="00000000" w:rsidR="00000000" w:rsidRPr="00000000">
              <w:rPr>
                <w:i w:val="1"/>
                <w:rtl w:val="0"/>
              </w:rPr>
              <w:t xml:space="preserve"> Сохтмони майдончаи  варзиши дар натҷаи му</w:t>
            </w:r>
            <w:r w:rsidDel="00000000" w:rsidR="00000000" w:rsidRPr="00000000">
              <w:rPr>
                <w:rFonts w:ascii="Times" w:cs="Times" w:eastAsia="Times" w:hAnsi="Times"/>
                <w:i w:val="1"/>
                <w:rtl w:val="0"/>
              </w:rPr>
              <w:t xml:space="preserve">ҳ</w:t>
            </w:r>
            <w:r w:rsidDel="00000000" w:rsidR="00000000" w:rsidRPr="00000000">
              <w:rPr>
                <w:i w:val="1"/>
                <w:rtl w:val="0"/>
              </w:rPr>
              <w:t xml:space="preserve">окима</w:t>
            </w:r>
            <w:r w:rsidDel="00000000" w:rsidR="00000000" w:rsidRPr="00000000">
              <w:rPr>
                <w:rFonts w:ascii="Times" w:cs="Times" w:eastAsia="Times" w:hAnsi="Times"/>
                <w:i w:val="1"/>
                <w:rtl w:val="0"/>
              </w:rPr>
              <w:t xml:space="preserve">и гурў</w:t>
            </w:r>
            <w:r w:rsidDel="00000000" w:rsidR="00000000" w:rsidRPr="00000000">
              <w:rPr>
                <w:rFonts w:ascii="Cambria" w:cs="Cambria" w:eastAsia="Cambria" w:hAnsi="Cambria"/>
                <w:i w:val="1"/>
                <w:rtl w:val="0"/>
              </w:rPr>
              <w:t xml:space="preserve">ҳҳ</w:t>
            </w:r>
            <w:r w:rsidDel="00000000" w:rsidR="00000000" w:rsidRPr="00000000">
              <w:rPr>
                <w:rFonts w:ascii="Times" w:cs="Times" w:eastAsia="Times" w:hAnsi="Times"/>
                <w:i w:val="1"/>
                <w:rtl w:val="0"/>
              </w:rPr>
              <w:t xml:space="preserve">ои мақсаднок (фокус- гурўҳҳо) ва баррасӣ  дар маҷлиси  умумии  афзалиятдиҳии деҳа  мушкилоти аввалиндараҷа ҳисобида шуда, барои дастгири  ва маблағгузорӣ  пешнҳод мегардад. Ҳалли ин мушкилот имконият фароҳам меоварад, ки дигар проблемаҳои мавҷуда осонтар ҳал карда шаванд.</w:t>
            </w:r>
          </w:p>
        </w:tc>
      </w:tr>
    </w:tbl>
    <w:p w:rsidR="00000000" w:rsidDel="00000000" w:rsidP="00000000" w:rsidRDefault="00000000" w:rsidRPr="00000000" w14:paraId="00000083">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4">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5">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6">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7">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8">
      <w:pPr>
        <w:tabs>
          <w:tab w:val="left" w:pos="3600"/>
        </w:tabs>
        <w:spacing w:line="276" w:lineRule="auto"/>
        <w:rPr/>
      </w:pPr>
      <w:r w:rsidDel="00000000" w:rsidR="00000000" w:rsidRPr="00000000">
        <w:rPr>
          <w:b w:val="1"/>
          <w:rtl w:val="0"/>
        </w:rPr>
        <w:t xml:space="preserve">1.4 .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89">
      <w:pPr>
        <w:tabs>
          <w:tab w:val="left" w:pos="3600"/>
        </w:tabs>
        <w:spacing w:line="276" w:lineRule="auto"/>
        <w:rPr>
          <w:i w:val="1"/>
        </w:rPr>
      </w:pPr>
      <w:r w:rsidDel="00000000" w:rsidR="00000000" w:rsidRPr="00000000">
        <w:rPr>
          <w:rtl w:val="0"/>
        </w:rPr>
      </w:r>
    </w:p>
    <w:p w:rsidR="00000000" w:rsidDel="00000000" w:rsidP="00000000" w:rsidRDefault="00000000" w:rsidRPr="00000000" w14:paraId="0000008A">
      <w:pPr>
        <w:tabs>
          <w:tab w:val="left" w:pos="720"/>
          <w:tab w:val="left" w:pos="3960"/>
        </w:tabs>
        <w:jc w:val="both"/>
        <w:rPr>
          <w:rFonts w:ascii="Times" w:cs="Times" w:eastAsia="Times" w:hAnsi="Times"/>
          <w:i w:val="1"/>
        </w:rPr>
      </w:pPr>
      <w:r w:rsidDel="00000000" w:rsidR="00000000" w:rsidRPr="00000000">
        <w:rPr>
          <w:b w:val="1"/>
          <w:i w:val="1"/>
          <w:rtl w:val="0"/>
        </w:rPr>
        <w:tab/>
      </w:r>
      <w:r w:rsidDel="00000000" w:rsidR="00000000" w:rsidRPr="00000000">
        <w:rPr>
          <w:i w:val="1"/>
          <w:rtl w:val="0"/>
        </w:rPr>
        <w:t xml:space="preserve">Сохтмони майдочаи варзишӣ дар деҳаи Баравни таг имконият медиҳад,ки ҷавонон, истиқоматкунандагони деҳа ва деҳаҳои ҳамсоя бо шароити хубӣ истифодабарӣ аз талорҳои замонавии варзишӣ баҳравар гарданд.</w:t>
      </w:r>
      <w:r w:rsidDel="00000000" w:rsidR="00000000" w:rsidRPr="00000000">
        <w:rPr>
          <w:rFonts w:ascii="Times" w:cs="Times" w:eastAsia="Times" w:hAnsi="Times"/>
          <w:i w:val="1"/>
          <w:rtl w:val="0"/>
        </w:rPr>
        <w:t xml:space="preserve"> </w:t>
      </w:r>
    </w:p>
    <w:p w:rsidR="00000000" w:rsidDel="00000000" w:rsidP="00000000" w:rsidRDefault="00000000" w:rsidRPr="00000000" w14:paraId="0000008B">
      <w:pPr>
        <w:tabs>
          <w:tab w:val="left" w:pos="720"/>
          <w:tab w:val="left" w:pos="3960"/>
        </w:tabs>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Натиҷаҳои пешбинишуда аз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Сатҳи  солимии ҷисмонии ҷавонони деҳа баланд мешавад.</w:t>
      </w:r>
    </w:p>
    <w:p w:rsidR="00000000" w:rsidDel="00000000" w:rsidP="00000000" w:rsidRDefault="00000000" w:rsidRPr="00000000" w14:paraId="0000008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Мушкилоти ҷавонон барои ба даст овардани муҳити солим аз байн бардошта мешавад. </w:t>
      </w:r>
    </w:p>
    <w:p w:rsidR="00000000" w:rsidDel="00000000" w:rsidP="00000000" w:rsidRDefault="00000000" w:rsidRPr="00000000" w14:paraId="0000009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Шароити муносиб дар деҳот хуб шуда бешак саломатии мардум ба хусусу ҷавонону наврасон беҳтар мегардад.</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Ҷузъҳои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Сафарбар намудани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дар раванди амалисозии зерлои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Муайян намудани макони сохтмони иншоот , таҳрезии лоиҳа ва шурӯи сохтмон.</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Мониторинг ва назорати рафти амалишавии зерлои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њ</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97">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8">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9">
      <w:pPr>
        <w:tabs>
          <w:tab w:val="left" w:pos="720"/>
          <w:tab w:val="left" w:pos="3960"/>
        </w:tabs>
        <w:spacing w:line="276" w:lineRule="auto"/>
        <w:rPr>
          <w:b w:val="1"/>
          <w:i w:val="1"/>
        </w:rPr>
      </w:pPr>
      <w:r w:rsidDel="00000000" w:rsidR="00000000" w:rsidRPr="00000000">
        <w:rPr>
          <w:b w:val="1"/>
          <w:rtl w:val="0"/>
        </w:rPr>
        <w:t xml:space="preserve">1.7Таъсирнокӣ ба муҳити зист:</w:t>
      </w:r>
      <w:r w:rsidDel="00000000" w:rsidR="00000000" w:rsidRPr="00000000">
        <w:rPr>
          <w:rtl w:val="0"/>
        </w:rPr>
      </w:r>
    </w:p>
    <w:p w:rsidR="00000000" w:rsidDel="00000000" w:rsidP="00000000" w:rsidRDefault="00000000" w:rsidRPr="00000000" w14:paraId="0000009A">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5" name="Shape 5"/>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
                <a:graphic>
                  <a:graphicData uri="http://schemas.microsoft.com/office/word/2010/wordprocessingShape">
                    <wps:wsp>
                      <wps:cNvSpPr/>
                      <wps:cNvPr id="4" name="Shape 4"/>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09C">
      <w:pPr>
        <w:tabs>
          <w:tab w:val="left" w:pos="720"/>
          <w:tab w:val="left" w:pos="3960"/>
        </w:tabs>
        <w:rPr>
          <w:i w:val="1"/>
        </w:rPr>
      </w:pPr>
      <w:r w:rsidDel="00000000" w:rsidR="00000000" w:rsidRPr="00000000">
        <w:rPr>
          <w:rtl w:val="0"/>
        </w:rPr>
      </w:r>
    </w:p>
    <w:p w:rsidR="00000000" w:rsidDel="00000000" w:rsidP="00000000" w:rsidRDefault="00000000" w:rsidRPr="00000000" w14:paraId="0000009D">
      <w:pPr>
        <w:tabs>
          <w:tab w:val="left" w:pos="720"/>
          <w:tab w:val="left" w:pos="3960"/>
        </w:tabs>
        <w:jc w:val="both"/>
        <w:rPr>
          <w:b w:val="1"/>
          <w:i w:val="1"/>
        </w:rPr>
      </w:pPr>
      <w:r w:rsidDel="00000000" w:rsidR="00000000" w:rsidRPr="00000000">
        <w:rPr>
          <w:b w:val="1"/>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9E">
      <w:pPr>
        <w:tabs>
          <w:tab w:val="left" w:pos="720"/>
          <w:tab w:val="left" w:pos="3960"/>
        </w:tabs>
        <w:rPr>
          <w:i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Бартараф гардонидани зарари расонидашуда   ба сохтори  заминҳои гирду атроф ва боғҳои мавҷудаи деҳа.</w:t>
      </w:r>
    </w:p>
    <w:p w:rsidR="00000000" w:rsidDel="00000000" w:rsidP="00000000" w:rsidRDefault="00000000" w:rsidRPr="00000000" w14:paraId="000000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Дар гирду атрофи толори варзишӣ дарахтҳои ҳамешасабз ва сояафкан шинонда мешавад,ки ба тоза гардонидани муҳити зист оварда мерасонад.Инчунин ҷойи муайян барои ҷамъ овардани   партовҳо  қутиҳои лозимӣ  гузошта мешаванд.</w:t>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Вазъи санитарӣ-гигиении деҳот беҳтар шуда, ба саломатии аҳолӣ таъсири мусбат мерасонад.</w:t>
      </w:r>
    </w:p>
    <w:p w:rsidR="00000000" w:rsidDel="00000000" w:rsidP="00000000" w:rsidRDefault="00000000" w:rsidRPr="00000000" w14:paraId="000000A2">
      <w:pPr>
        <w:tabs>
          <w:tab w:val="left" w:pos="720"/>
          <w:tab w:val="left" w:pos="3960"/>
        </w:tabs>
        <w:jc w:val="both"/>
        <w:rPr>
          <w:b w:val="1"/>
        </w:rPr>
      </w:pPr>
      <w:r w:rsidDel="00000000" w:rsidR="00000000" w:rsidRPr="00000000">
        <w:rPr>
          <w:rtl w:val="0"/>
        </w:rPr>
      </w:r>
    </w:p>
    <w:p w:rsidR="00000000" w:rsidDel="00000000" w:rsidP="00000000" w:rsidRDefault="00000000" w:rsidRPr="00000000" w14:paraId="000000A3">
      <w:pPr>
        <w:tabs>
          <w:tab w:val="left" w:pos="720"/>
          <w:tab w:val="left"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A4">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Дар майдочаи варзишӣ лампаҳои каммасраф ва таҷҳизоти каммасрафи варзишӣ  васлу насб карда мешаванд,ки ба сарфакорна истифодабарии барқ   мусоидат мекунад.</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гирду атрофи иншооти мазкур  дарахтони сояафкан  ва  ороиш</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шинонида мешаванд..</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A">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B">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C">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D">
      <w:pPr>
        <w:tabs>
          <w:tab w:val="left" w:pos="720"/>
          <w:tab w:val="left" w:pos="3960"/>
        </w:tabs>
        <w:rPr>
          <w:b w:val="1"/>
        </w:rPr>
      </w:pPr>
      <w:r w:rsidDel="00000000" w:rsidR="00000000" w:rsidRPr="00000000">
        <w:rPr>
          <w:rtl w:val="0"/>
        </w:rPr>
      </w:r>
    </w:p>
    <w:p w:rsidR="00000000" w:rsidDel="00000000" w:rsidP="00000000" w:rsidRDefault="00000000" w:rsidRPr="00000000" w14:paraId="000000AE">
      <w:pPr>
        <w:tabs>
          <w:tab w:val="left" w:pos="720"/>
          <w:tab w:val="left" w:pos="3960"/>
        </w:tabs>
        <w:rPr>
          <w:b w:val="1"/>
        </w:rPr>
      </w:pPr>
      <w:r w:rsidDel="00000000" w:rsidR="00000000" w:rsidRPr="00000000">
        <w:rPr>
          <w:rtl w:val="0"/>
        </w:rPr>
      </w:r>
    </w:p>
    <w:p w:rsidR="00000000" w:rsidDel="00000000" w:rsidP="00000000" w:rsidRDefault="00000000" w:rsidRPr="00000000" w14:paraId="000000AF">
      <w:pPr>
        <w:tabs>
          <w:tab w:val="left" w:pos="720"/>
          <w:tab w:val="left" w:pos="3960"/>
        </w:tabs>
        <w:rPr>
          <w:b w:val="1"/>
        </w:rPr>
      </w:pPr>
      <w:r w:rsidDel="00000000" w:rsidR="00000000" w:rsidRPr="00000000">
        <w:rPr>
          <w:rtl w:val="0"/>
        </w:rPr>
      </w:r>
    </w:p>
    <w:p w:rsidR="00000000" w:rsidDel="00000000" w:rsidP="00000000" w:rsidRDefault="00000000" w:rsidRPr="00000000" w14:paraId="000000B0">
      <w:pPr>
        <w:tabs>
          <w:tab w:val="left" w:pos="720"/>
          <w:tab w:val="left" w:pos="3960"/>
        </w:tabs>
        <w:rPr>
          <w:b w:val="1"/>
        </w:rPr>
      </w:pPr>
      <w:r w:rsidDel="00000000" w:rsidR="00000000" w:rsidRPr="00000000">
        <w:rPr>
          <w:rtl w:val="0"/>
        </w:rPr>
      </w:r>
    </w:p>
    <w:p w:rsidR="00000000" w:rsidDel="00000000" w:rsidP="00000000" w:rsidRDefault="00000000" w:rsidRPr="00000000" w14:paraId="000000B1">
      <w:pPr>
        <w:tabs>
          <w:tab w:val="left" w:pos="720"/>
          <w:tab w:val="left" w:pos="3960"/>
        </w:tabs>
        <w:rPr>
          <w:b w:val="1"/>
        </w:rPr>
      </w:pPr>
      <w:r w:rsidDel="00000000" w:rsidR="00000000" w:rsidRPr="00000000">
        <w:rPr>
          <w:rtl w:val="0"/>
        </w:rPr>
      </w:r>
    </w:p>
    <w:p w:rsidR="00000000" w:rsidDel="00000000" w:rsidP="00000000" w:rsidRDefault="00000000" w:rsidRPr="00000000" w14:paraId="000000B2">
      <w:pPr>
        <w:tabs>
          <w:tab w:val="left" w:pos="720"/>
          <w:tab w:val="left"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B3">
      <w:pPr>
        <w:tabs>
          <w:tab w:val="left" w:pos="720"/>
          <w:tab w:val="left" w:pos="3600"/>
        </w:tabs>
        <w:rPr>
          <w:i w:val="1"/>
        </w:rPr>
      </w:pPr>
      <w:r w:rsidDel="00000000" w:rsidR="00000000" w:rsidRPr="00000000">
        <w:rPr>
          <w:i w:val="1"/>
          <w:rtl w:val="0"/>
        </w:rPr>
        <w:tab/>
      </w:r>
    </w:p>
    <w:p w:rsidR="00000000" w:rsidDel="00000000" w:rsidP="00000000" w:rsidRDefault="00000000" w:rsidRPr="00000000" w14:paraId="000000B4">
      <w:pPr>
        <w:tabs>
          <w:tab w:val="left" w:pos="720"/>
          <w:tab w:val="left" w:pos="3600"/>
        </w:tabs>
        <w:rPr>
          <w:i w:val="1"/>
        </w:rPr>
      </w:pPr>
      <w:r w:rsidDel="00000000" w:rsidR="00000000" w:rsidRPr="00000000">
        <w:rPr>
          <w:i w:val="1"/>
          <w:rtl w:val="0"/>
        </w:rPr>
        <w:t xml:space="preserve">Дар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шахсони  дорои имконияташон маҳдуд вуҷуд надорад.</w:t>
      </w:r>
    </w:p>
    <w:p w:rsidR="00000000" w:rsidDel="00000000" w:rsidP="00000000" w:rsidRDefault="00000000" w:rsidRPr="00000000" w14:paraId="000000B5">
      <w:pPr>
        <w:tabs>
          <w:tab w:val="left" w:pos="720"/>
          <w:tab w:val="left" w:pos="3600"/>
        </w:tabs>
        <w:rPr>
          <w:i w:val="1"/>
        </w:rPr>
      </w:pPr>
      <w:r w:rsidDel="00000000" w:rsidR="00000000" w:rsidRPr="00000000">
        <w:rPr>
          <w:rtl w:val="0"/>
        </w:rPr>
      </w:r>
    </w:p>
    <w:p w:rsidR="00000000" w:rsidDel="00000000" w:rsidP="00000000" w:rsidRDefault="00000000" w:rsidRPr="00000000" w14:paraId="0000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  ноҳия  ҳамроҳ (замима) намешавад.</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буда  ва тасдиқи моликияти замин аз ҷамоат/ ва  МИҲД ноҳия  талаб карда  мешавад.</w:t>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0"/>
        </w:tabs>
        <w:spacing w:after="0" w:before="0" w:line="240" w:lineRule="auto"/>
        <w:ind w:left="720" w:right="-14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w:t>
      </w:r>
    </w:p>
    <w:p w:rsidR="00000000" w:rsidDel="00000000" w:rsidP="00000000" w:rsidRDefault="00000000" w:rsidRPr="00000000" w14:paraId="000000BB">
      <w:pPr>
        <w:spacing w:line="254" w:lineRule="auto"/>
        <w:ind w:right="180"/>
        <w:rPr>
          <w:b w:val="1"/>
          <w:i w:val="1"/>
          <w:sz w:val="28"/>
          <w:szCs w:val="28"/>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 дар бораи молия ва буҷет</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spacing w:line="254" w:lineRule="auto"/>
        <w:ind w:right="180"/>
        <w:rPr>
          <w:b w:val="1"/>
          <w:color w:val="44546a"/>
          <w:sz w:val="28"/>
          <w:szCs w:val="28"/>
        </w:rPr>
      </w:pPr>
      <w:r w:rsidDel="00000000" w:rsidR="00000000" w:rsidRPr="00000000">
        <w:rPr>
          <w:b w:val="1"/>
          <w:rtl w:val="0"/>
        </w:rPr>
        <w:t xml:space="preserve">2.1  </w:t>
      </w:r>
      <w:r w:rsidDel="00000000" w:rsidR="00000000" w:rsidRPr="00000000">
        <w:rPr>
          <w:b w:val="1"/>
          <w:sz w:val="28"/>
          <w:szCs w:val="28"/>
          <w:rtl w:val="0"/>
        </w:rPr>
        <w:t xml:space="preserve">Арзишитахминиизерлоиҳа:</w:t>
      </w:r>
      <w:r w:rsidDel="00000000" w:rsidR="00000000" w:rsidRPr="00000000">
        <w:rPr>
          <w:rtl w:val="0"/>
        </w:rPr>
      </w:r>
    </w:p>
    <w:p w:rsidR="00000000" w:rsidDel="00000000" w:rsidP="00000000" w:rsidRDefault="00000000" w:rsidRPr="00000000" w14:paraId="000000BF">
      <w:pPr>
        <w:shd w:fill="ffffff" w:val="clear"/>
        <w:jc w:val="both"/>
        <w:rPr>
          <w:i w:val="1"/>
          <w:sz w:val="20"/>
          <w:szCs w:val="20"/>
        </w:rPr>
      </w:pPr>
      <w:r w:rsidDel="00000000" w:rsidR="00000000" w:rsidRPr="00000000">
        <w:rPr>
          <w:i w:val="1"/>
          <w:sz w:val="18"/>
          <w:szCs w:val="18"/>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r w:rsidDel="00000000" w:rsidR="00000000" w:rsidRPr="00000000">
        <w:rPr>
          <w:rtl w:val="0"/>
        </w:rPr>
      </w:r>
    </w:p>
    <w:p w:rsidR="00000000" w:rsidDel="00000000" w:rsidP="00000000" w:rsidRDefault="00000000" w:rsidRPr="00000000" w14:paraId="000000C0">
      <w:pPr>
        <w:spacing w:after="120" w:lineRule="auto"/>
        <w:jc w:val="both"/>
        <w:rPr>
          <w:b w:val="1"/>
          <w:sz w:val="22"/>
          <w:szCs w:val="22"/>
        </w:rPr>
      </w:pPr>
      <w:r w:rsidDel="00000000" w:rsidR="00000000" w:rsidRPr="00000000">
        <w:rPr>
          <w:b w:val="1"/>
          <w:sz w:val="22"/>
          <w:szCs w:val="22"/>
          <w:rtl w:val="0"/>
        </w:rPr>
        <w:t xml:space="preserve">Ҷадвали1.1  Баҳодиҳиихароҷотикорҳо дар доираизерлоиҳа</w:t>
      </w:r>
    </w:p>
    <w:tbl>
      <w:tblPr>
        <w:tblStyle w:val="Table5"/>
        <w:tblW w:w="10188.0" w:type="dxa"/>
        <w:jc w:val="left"/>
        <w:tblInd w:w="0.0" w:type="dxa"/>
        <w:tblLayout w:type="fixed"/>
        <w:tblLook w:val="0400"/>
      </w:tblPr>
      <w:tblGrid>
        <w:gridCol w:w="562"/>
        <w:gridCol w:w="2694"/>
        <w:gridCol w:w="1112"/>
        <w:gridCol w:w="1166"/>
        <w:gridCol w:w="945"/>
        <w:gridCol w:w="1143"/>
        <w:gridCol w:w="1858"/>
        <w:gridCol w:w="708"/>
        <w:tblGridChange w:id="0">
          <w:tblGrid>
            <w:gridCol w:w="562"/>
            <w:gridCol w:w="2694"/>
            <w:gridCol w:w="1112"/>
            <w:gridCol w:w="1166"/>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ind w:right="-108"/>
              <w:jc w:val="both"/>
              <w:rPr>
                <w:sz w:val="22"/>
                <w:szCs w:val="22"/>
              </w:rPr>
            </w:pPr>
            <w:r w:rsidDel="00000000" w:rsidR="00000000" w:rsidRPr="00000000">
              <w:rPr>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jc w:val="center"/>
              <w:rPr>
                <w:sz w:val="22"/>
                <w:szCs w:val="22"/>
              </w:rPr>
            </w:pPr>
            <w:r w:rsidDel="00000000" w:rsidR="00000000" w:rsidRPr="00000000">
              <w:rPr>
                <w:b w:val="1"/>
                <w:color w:val="000000"/>
                <w:sz w:val="22"/>
                <w:szCs w:val="22"/>
                <w:rtl w:val="0"/>
              </w:rPr>
              <w:t xml:space="preserve">Таркиби зерлоиҳа 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jc w:val="center"/>
              <w:rPr>
                <w:sz w:val="22"/>
                <w:szCs w:val="22"/>
              </w:rPr>
            </w:pPr>
            <w:r w:rsidDel="00000000" w:rsidR="00000000" w:rsidRPr="00000000">
              <w:rPr>
                <w:b w:val="1"/>
                <w:color w:val="000000"/>
                <w:sz w:val="22"/>
                <w:szCs w:val="22"/>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4">
            <w:pPr>
              <w:jc w:val="center"/>
              <w:rPr>
                <w:sz w:val="22"/>
                <w:szCs w:val="22"/>
              </w:rPr>
            </w:pPr>
            <w:r w:rsidDel="00000000" w:rsidR="00000000" w:rsidRPr="00000000">
              <w:rPr>
                <w:b w:val="1"/>
                <w:color w:val="000000"/>
                <w:sz w:val="22"/>
                <w:szCs w:val="22"/>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jc w:val="center"/>
              <w:rPr>
                <w:b w:val="1"/>
                <w:color w:val="000000"/>
                <w:sz w:val="22"/>
                <w:szCs w:val="22"/>
              </w:rPr>
            </w:pPr>
            <w:r w:rsidDel="00000000" w:rsidR="00000000" w:rsidRPr="00000000">
              <w:rPr>
                <w:b w:val="1"/>
                <w:color w:val="000000"/>
                <w:sz w:val="22"/>
                <w:szCs w:val="22"/>
                <w:rtl w:val="0"/>
              </w:rPr>
              <w:t xml:space="preserve">Арзиш</w:t>
            </w:r>
          </w:p>
          <w:p w:rsidR="00000000" w:rsidDel="00000000" w:rsidP="00000000" w:rsidRDefault="00000000" w:rsidRPr="00000000" w14:paraId="000000C6">
            <w:pPr>
              <w:rPr>
                <w:sz w:val="22"/>
                <w:szCs w:val="22"/>
              </w:rPr>
            </w:pPr>
            <w:r w:rsidDel="00000000" w:rsidR="00000000" w:rsidRPr="00000000">
              <w:rPr>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jc w:val="center"/>
              <w:rPr>
                <w:b w:val="1"/>
                <w:color w:val="000000"/>
                <w:sz w:val="22"/>
                <w:szCs w:val="22"/>
              </w:rPr>
            </w:pPr>
            <w:r w:rsidDel="00000000" w:rsidR="00000000" w:rsidRPr="00000000">
              <w:rPr>
                <w:b w:val="1"/>
                <w:color w:val="000000"/>
                <w:sz w:val="22"/>
                <w:szCs w:val="22"/>
                <w:rtl w:val="0"/>
              </w:rPr>
              <w:t xml:space="preserve">Арзишиумумӣ</w:t>
            </w:r>
          </w:p>
          <w:p w:rsidR="00000000" w:rsidDel="00000000" w:rsidP="00000000" w:rsidRDefault="00000000" w:rsidRPr="00000000" w14:paraId="000000C8">
            <w:pPr>
              <w:jc w:val="center"/>
              <w:rPr>
                <w:sz w:val="22"/>
                <w:szCs w:val="22"/>
              </w:rPr>
            </w:pPr>
            <w:r w:rsidDel="00000000" w:rsidR="00000000" w:rsidRPr="00000000">
              <w:rPr>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jc w:val="center"/>
              <w:rPr>
                <w:sz w:val="22"/>
                <w:szCs w:val="22"/>
              </w:rPr>
            </w:pPr>
            <w:r w:rsidDel="00000000" w:rsidR="00000000" w:rsidRPr="00000000">
              <w:rPr>
                <w:b w:val="1"/>
                <w:color w:val="000000"/>
                <w:sz w:val="22"/>
                <w:szCs w:val="22"/>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jc w:val="center"/>
              <w:rPr>
                <w:sz w:val="22"/>
                <w:szCs w:val="22"/>
              </w:rPr>
            </w:pPr>
            <w:r w:rsidDel="00000000" w:rsidR="00000000" w:rsidRPr="00000000">
              <w:rPr>
                <w:b w:val="1"/>
                <w:color w:val="000000"/>
                <w:sz w:val="22"/>
                <w:szCs w:val="22"/>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rPr>
                <w:sz w:val="22"/>
                <w:szCs w:val="22"/>
                <w:highlight w:val="yellow"/>
              </w:rPr>
            </w:pPr>
            <w:r w:rsidDel="00000000" w:rsidR="00000000" w:rsidRPr="00000000">
              <w:rPr>
                <w:b w:val="1"/>
                <w:sz w:val="22"/>
                <w:szCs w:val="22"/>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ind w:right="-108"/>
              <w:jc w:val="both"/>
              <w:rPr>
                <w:sz w:val="22"/>
                <w:szCs w:val="22"/>
              </w:rPr>
            </w:pPr>
            <w:r w:rsidDel="00000000" w:rsidR="00000000" w:rsidRPr="00000000">
              <w:rPr>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rPr>
                <w:b w:val="1"/>
                <w:sz w:val="22"/>
                <w:szCs w:val="22"/>
              </w:rPr>
            </w:pPr>
            <w:r w:rsidDel="00000000" w:rsidR="00000000" w:rsidRPr="00000000">
              <w:rPr>
                <w:b w:val="1"/>
                <w:sz w:val="22"/>
                <w:szCs w:val="22"/>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rPr>
                <w:sz w:val="22"/>
                <w:szCs w:val="22"/>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ind w:right="-108"/>
              <w:jc w:val="both"/>
              <w:rPr>
                <w:sz w:val="22"/>
                <w:szCs w:val="22"/>
              </w:rPr>
            </w:pPr>
            <w:r w:rsidDel="00000000" w:rsidR="00000000" w:rsidRPr="00000000">
              <w:rPr>
                <w:color w:val="000000"/>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rPr>
                <w:sz w:val="22"/>
                <w:szCs w:val="22"/>
              </w:rPr>
            </w:pPr>
            <w:r w:rsidDel="00000000" w:rsidR="00000000" w:rsidRPr="00000000">
              <w:rPr>
                <w:sz w:val="22"/>
                <w:szCs w:val="22"/>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jc w:val="right"/>
              <w:rPr>
                <w:sz w:val="22"/>
                <w:szCs w:val="22"/>
              </w:rPr>
            </w:pPr>
            <w:r w:rsidDel="00000000" w:rsidR="00000000" w:rsidRPr="00000000">
              <w:rPr>
                <w:sz w:val="22"/>
                <w:szCs w:val="22"/>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E0">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ind w:right="-108"/>
              <w:jc w:val="both"/>
              <w:rPr>
                <w:sz w:val="22"/>
                <w:szCs w:val="22"/>
              </w:rPr>
            </w:pPr>
            <w:r w:rsidDel="00000000" w:rsidR="00000000" w:rsidRPr="00000000">
              <w:rPr>
                <w:color w:val="000000"/>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sz w:val="22"/>
                <w:szCs w:val="22"/>
              </w:rPr>
            </w:pPr>
            <w:r w:rsidDel="00000000" w:rsidR="00000000" w:rsidRPr="00000000">
              <w:rPr>
                <w:sz w:val="22"/>
                <w:szCs w:val="22"/>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E5">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jc w:val="right"/>
              <w:rPr>
                <w:sz w:val="22"/>
                <w:szCs w:val="22"/>
              </w:rPr>
            </w:pPr>
            <w:r w:rsidDel="00000000" w:rsidR="00000000" w:rsidRPr="00000000">
              <w:rPr>
                <w:sz w:val="22"/>
                <w:szCs w:val="22"/>
                <w:rtl w:val="0"/>
              </w:rPr>
              <w:t xml:space="preserve">1500</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E8">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jc w:val="both"/>
              <w:rPr>
                <w:b w:val="1"/>
                <w:sz w:val="22"/>
                <w:szCs w:val="22"/>
              </w:rPr>
            </w:pPr>
            <w:r w:rsidDel="00000000" w:rsidR="00000000" w:rsidRPr="00000000">
              <w:rPr>
                <w:b w:val="1"/>
                <w:color w:val="000000"/>
                <w:sz w:val="22"/>
                <w:szCs w:val="22"/>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jc w:val="right"/>
              <w:rPr>
                <w:sz w:val="22"/>
                <w:szCs w:val="22"/>
              </w:rPr>
            </w:pPr>
            <w:r w:rsidDel="00000000" w:rsidR="00000000" w:rsidRPr="00000000">
              <w:rPr>
                <w:sz w:val="22"/>
                <w:szCs w:val="22"/>
                <w:rtl w:val="0"/>
              </w:rPr>
              <w:t xml:space="preserve">3500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ind w:right="-108"/>
              <w:jc w:val="both"/>
              <w:rPr>
                <w:sz w:val="22"/>
                <w:szCs w:val="22"/>
              </w:rPr>
            </w:pPr>
            <w:r w:rsidDel="00000000" w:rsidR="00000000" w:rsidRPr="00000000">
              <w:rPr>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b w:val="1"/>
                <w:sz w:val="22"/>
                <w:szCs w:val="22"/>
              </w:rPr>
            </w:pPr>
            <w:r w:rsidDel="00000000" w:rsidR="00000000" w:rsidRPr="00000000">
              <w:rPr>
                <w:b w:val="1"/>
                <w:sz w:val="22"/>
                <w:szCs w:val="22"/>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ind w:right="-108"/>
              <w:jc w:val="both"/>
              <w:rPr>
                <w:sz w:val="22"/>
                <w:szCs w:val="22"/>
              </w:rPr>
            </w:pPr>
            <w:r w:rsidDel="00000000" w:rsidR="00000000" w:rsidRPr="00000000">
              <w:rPr>
                <w:color w:val="000000"/>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rFonts w:ascii="Times" w:cs="Times" w:eastAsia="Times" w:hAnsi="Times"/>
                <w:sz w:val="22"/>
                <w:szCs w:val="22"/>
              </w:rPr>
            </w:pPr>
            <w:r w:rsidDel="00000000" w:rsidR="00000000" w:rsidRPr="00000000">
              <w:rPr>
                <w:sz w:val="22"/>
                <w:szCs w:val="22"/>
                <w:rtl w:val="0"/>
              </w:rPr>
              <w:t xml:space="preserve">Харо</w:t>
            </w:r>
            <w:r w:rsidDel="00000000" w:rsidR="00000000" w:rsidRPr="00000000">
              <w:rPr>
                <w:rFonts w:ascii="Times" w:cs="Times" w:eastAsia="Times" w:hAnsi="Times"/>
                <w:sz w:val="22"/>
                <w:szCs w:val="22"/>
                <w:rtl w:val="0"/>
              </w:rPr>
              <w:t xml:space="preserve">ҷ</w:t>
            </w:r>
            <w:r w:rsidDel="00000000" w:rsidR="00000000" w:rsidRPr="00000000">
              <w:rPr>
                <w:sz w:val="22"/>
                <w:szCs w:val="22"/>
                <w:rtl w:val="0"/>
              </w:rPr>
              <w:t xml:space="preserve">от барои кор</w:t>
            </w:r>
            <w:r w:rsidDel="00000000" w:rsidR="00000000" w:rsidRPr="00000000">
              <w:rPr>
                <w:rFonts w:ascii="Times" w:cs="Times" w:eastAsia="Times" w:hAnsi="Times"/>
                <w:sz w:val="22"/>
                <w:szCs w:val="22"/>
                <w:rtl w:val="0"/>
              </w:rPr>
              <w:t xml:space="preserve">ҳ</w:t>
            </w:r>
            <w:r w:rsidDel="00000000" w:rsidR="00000000" w:rsidRPr="00000000">
              <w:rPr>
                <w:sz w:val="22"/>
                <w:szCs w:val="22"/>
                <w:rtl w:val="0"/>
              </w:rPr>
              <w:t xml:space="preserve">ои  сохтмон</w:t>
            </w:r>
            <w:r w:rsidDel="00000000" w:rsidR="00000000" w:rsidRPr="00000000">
              <w:rPr>
                <w:rFonts w:ascii="Times" w:cs="Times" w:eastAsia="Times" w:hAnsi="Times"/>
                <w:sz w:val="22"/>
                <w:szCs w:val="22"/>
                <w:rtl w:val="0"/>
              </w:rPr>
              <w:t xml:space="preserve">ӣ(тахту  ҳамворкунӣ)</w:t>
            </w:r>
          </w:p>
          <w:p w:rsidR="00000000" w:rsidDel="00000000" w:rsidP="00000000" w:rsidRDefault="00000000" w:rsidRPr="00000000" w14:paraId="000000F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jc w:val="right"/>
              <w:rPr>
                <w:sz w:val="22"/>
                <w:szCs w:val="22"/>
              </w:rPr>
            </w:pPr>
            <w:r w:rsidDel="00000000" w:rsidR="00000000" w:rsidRPr="00000000">
              <w:rPr>
                <w:sz w:val="22"/>
                <w:szCs w:val="22"/>
                <w:rtl w:val="0"/>
              </w:rPr>
              <w:t xml:space="preserve">2000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ind w:right="-108"/>
              <w:jc w:val="both"/>
              <w:rPr>
                <w:sz w:val="22"/>
                <w:szCs w:val="22"/>
              </w:rPr>
            </w:pPr>
            <w:r w:rsidDel="00000000" w:rsidR="00000000" w:rsidRPr="00000000">
              <w:rPr>
                <w:color w:val="000000"/>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sz w:val="22"/>
                <w:szCs w:val="22"/>
              </w:rPr>
            </w:pPr>
            <w:r w:rsidDel="00000000" w:rsidR="00000000" w:rsidRPr="00000000">
              <w:rPr>
                <w:sz w:val="22"/>
                <w:szCs w:val="22"/>
                <w:rtl w:val="0"/>
              </w:rPr>
              <w:t xml:space="preserve">Корҳои сохтмонӣ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jc w:val="right"/>
              <w:rPr>
                <w:sz w:val="22"/>
                <w:szCs w:val="22"/>
              </w:rPr>
            </w:pPr>
            <w:r w:rsidDel="00000000" w:rsidR="00000000" w:rsidRPr="00000000">
              <w:rPr>
                <w:sz w:val="22"/>
                <w:szCs w:val="22"/>
                <w:rtl w:val="0"/>
              </w:rPr>
              <w:t xml:space="preserve">4000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jc w:val="both"/>
              <w:rPr>
                <w:b w:val="1"/>
                <w:sz w:val="22"/>
                <w:szCs w:val="22"/>
              </w:rPr>
            </w:pPr>
            <w:r w:rsidDel="00000000" w:rsidR="00000000" w:rsidRPr="00000000">
              <w:rPr>
                <w:b w:val="1"/>
                <w:color w:val="000000"/>
                <w:sz w:val="22"/>
                <w:szCs w:val="22"/>
                <w:rtl w:val="0"/>
              </w:rPr>
              <w:t xml:space="preserve">Ҳаҷмиумумиикорҳо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jc w:val="right"/>
              <w:rPr>
                <w:sz w:val="22"/>
                <w:szCs w:val="22"/>
              </w:rPr>
            </w:pPr>
            <w:r w:rsidDel="00000000" w:rsidR="00000000" w:rsidRPr="00000000">
              <w:rPr>
                <w:sz w:val="22"/>
                <w:szCs w:val="22"/>
                <w:rtl w:val="0"/>
              </w:rPr>
              <w:t xml:space="preserve">6000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ind w:right="-108"/>
              <w:jc w:val="both"/>
              <w:rPr>
                <w:sz w:val="22"/>
                <w:szCs w:val="22"/>
              </w:rPr>
            </w:pPr>
            <w:r w:rsidDel="00000000" w:rsidR="00000000" w:rsidRPr="00000000">
              <w:rPr>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b w:val="1"/>
                <w:sz w:val="22"/>
                <w:szCs w:val="22"/>
              </w:rPr>
            </w:pPr>
            <w:r w:rsidDel="00000000" w:rsidR="00000000" w:rsidRPr="00000000">
              <w:rPr>
                <w:b w:val="1"/>
                <w:sz w:val="22"/>
                <w:szCs w:val="22"/>
                <w:rtl w:val="0"/>
              </w:rPr>
              <w:t xml:space="preserve">Таҷҳизот ва мавод</w:t>
            </w:r>
            <w:r w:rsidDel="00000000" w:rsidR="00000000" w:rsidRPr="00000000">
              <w:rPr>
                <w:rFonts w:ascii="Times" w:cs="Times" w:eastAsia="Times" w:hAnsi="Times"/>
                <w:b w:val="1"/>
                <w:sz w:val="22"/>
                <w:szCs w:val="22"/>
                <w:rtl w:val="0"/>
              </w:rPr>
              <w:t xml:space="preserve">ҳ</w:t>
            </w:r>
            <w:r w:rsidDel="00000000" w:rsidR="00000000" w:rsidRPr="00000000">
              <w:rPr>
                <w:b w:val="1"/>
                <w:sz w:val="22"/>
                <w:szCs w:val="22"/>
                <w:rtl w:val="0"/>
              </w:rPr>
              <w:t xml:space="preserve">ои  сохтмон</w:t>
            </w:r>
            <w:r w:rsidDel="00000000" w:rsidR="00000000" w:rsidRPr="00000000">
              <w:rPr>
                <w:rFonts w:ascii="Times" w:cs="Times" w:eastAsia="Times" w:hAnsi="Times"/>
                <w:b w:val="1"/>
                <w:sz w:val="22"/>
                <w:szCs w:val="22"/>
                <w:rtl w:val="0"/>
              </w:rPr>
              <w:t xml:space="preserve">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jc w:val="right"/>
              <w:rPr>
                <w:sz w:val="22"/>
                <w:szCs w:val="22"/>
              </w:rPr>
            </w:pPr>
            <w:r w:rsidDel="00000000" w:rsidR="00000000" w:rsidRPr="00000000">
              <w:rPr>
                <w:sz w:val="22"/>
                <w:szCs w:val="22"/>
                <w:rtl w:val="0"/>
              </w:rPr>
              <w:t xml:space="preserve">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ind w:right="-108"/>
              <w:jc w:val="both"/>
              <w:rPr>
                <w:sz w:val="22"/>
                <w:szCs w:val="22"/>
              </w:rPr>
            </w:pPr>
            <w:r w:rsidDel="00000000" w:rsidR="00000000" w:rsidRPr="00000000">
              <w:rPr>
                <w:color w:val="000000"/>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ind w:right="-108"/>
              <w:jc w:val="both"/>
              <w:rPr>
                <w:sz w:val="22"/>
                <w:szCs w:val="22"/>
              </w:rPr>
            </w:pPr>
            <w:r w:rsidDel="00000000" w:rsidR="00000000" w:rsidRPr="00000000">
              <w:rPr>
                <w:color w:val="000000"/>
                <w:sz w:val="22"/>
                <w:szCs w:val="22"/>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ind w:right="-108"/>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b w:val="1"/>
                <w:sz w:val="22"/>
                <w:szCs w:val="22"/>
              </w:rPr>
            </w:pPr>
            <w:r w:rsidDel="00000000" w:rsidR="00000000" w:rsidRPr="00000000">
              <w:rPr>
                <w:b w:val="1"/>
                <w:sz w:val="22"/>
                <w:szCs w:val="22"/>
                <w:rtl w:val="0"/>
              </w:rPr>
              <w:t xml:space="preserve">Ҳаҷми умумии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jc w:val="right"/>
              <w:rPr>
                <w:sz w:val="22"/>
                <w:szCs w:val="22"/>
              </w:rPr>
            </w:pPr>
            <w:r w:rsidDel="00000000" w:rsidR="00000000" w:rsidRPr="00000000">
              <w:rPr>
                <w:sz w:val="22"/>
                <w:szCs w:val="22"/>
                <w:rtl w:val="0"/>
              </w:rPr>
              <w:t xml:space="preserve">2000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jc w:val="both"/>
              <w:rPr>
                <w:sz w:val="22"/>
                <w:szCs w:val="22"/>
              </w:rPr>
            </w:pPr>
            <w:r w:rsidDel="00000000" w:rsidR="00000000" w:rsidRPr="00000000">
              <w:rPr>
                <w:b w:val="1"/>
                <w:color w:val="000000"/>
                <w:sz w:val="22"/>
                <w:szCs w:val="22"/>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jc w:val="right"/>
              <w:rPr>
                <w:sz w:val="22"/>
                <w:szCs w:val="22"/>
              </w:rPr>
            </w:pPr>
            <w:r w:rsidDel="00000000" w:rsidR="00000000" w:rsidRPr="00000000">
              <w:rPr>
                <w:sz w:val="22"/>
                <w:szCs w:val="22"/>
                <w:rtl w:val="0"/>
              </w:rPr>
              <w:t xml:space="preserve">16500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rPr>
                <w:sz w:val="22"/>
                <w:szCs w:val="22"/>
              </w:rPr>
            </w:pPr>
            <w:r w:rsidDel="00000000" w:rsidR="00000000" w:rsidRPr="00000000">
              <w:rPr>
                <w:rtl w:val="0"/>
              </w:rPr>
            </w:r>
          </w:p>
        </w:tc>
      </w:tr>
    </w:tbl>
    <w:p w:rsidR="00000000" w:rsidDel="00000000" w:rsidP="00000000" w:rsidRDefault="00000000" w:rsidRPr="00000000" w14:paraId="0000013C">
      <w:pPr>
        <w:rPr>
          <w:i w:val="1"/>
          <w:color w:val="000000"/>
          <w:sz w:val="20"/>
          <w:szCs w:val="20"/>
        </w:rPr>
      </w:pPr>
      <w:r w:rsidDel="00000000" w:rsidR="00000000" w:rsidRPr="00000000">
        <w:rPr>
          <w:i w:val="1"/>
          <w:color w:val="000000"/>
          <w:sz w:val="20"/>
          <w:szCs w:val="20"/>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pStyle w:val="Heading2"/>
        <w:spacing w:after="120" w:line="276" w:lineRule="auto"/>
        <w:jc w:val="center"/>
        <w:rPr/>
      </w:pPr>
      <w:r w:rsidDel="00000000" w:rsidR="00000000" w:rsidRPr="00000000">
        <w:rPr>
          <w:rtl w:val="0"/>
        </w:rPr>
        <w:t xml:space="preserve">Буҷаи зерлоиҳаи пешниҳодшуда (бо доллари ИМА) ва буҷаи даврии зерлоиҳаҳо(мувофиқашро қайд кунед):</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3F">
            <w:pPr>
              <w:jc w:val="center"/>
              <w:rPr/>
            </w:pPr>
            <w:r w:rsidDel="00000000" w:rsidR="00000000" w:rsidRPr="00000000">
              <w:rPr>
                <w:rtl w:val="0"/>
              </w:rPr>
              <w:t xml:space="preserve">Буҷетидавраи1 </w:t>
            </w:r>
          </w:p>
        </w:tc>
        <w:tc>
          <w:tcPr/>
          <w:p w:rsidR="00000000" w:rsidDel="00000000" w:rsidP="00000000" w:rsidRDefault="00000000" w:rsidRPr="00000000" w14:paraId="00000140">
            <w:pPr>
              <w:jc w:val="center"/>
              <w:rPr/>
            </w:pPr>
            <w:r w:rsidDel="00000000" w:rsidR="00000000" w:rsidRPr="00000000">
              <w:rPr>
                <w:rtl w:val="0"/>
              </w:rPr>
              <w:t xml:space="preserve">% азмаблағибуҷети тақсимшуда</w:t>
            </w:r>
          </w:p>
          <w:p w:rsidR="00000000" w:rsidDel="00000000" w:rsidP="00000000" w:rsidRDefault="00000000" w:rsidRPr="00000000" w14:paraId="00000141">
            <w:pPr>
              <w:jc w:val="center"/>
              <w:rPr/>
            </w:pPr>
            <w:r w:rsidDel="00000000" w:rsidR="00000000" w:rsidRPr="00000000">
              <w:rPr>
                <w:rtl w:val="0"/>
              </w:rPr>
              <w:t xml:space="preserve">(давраи1)</w:t>
            </w:r>
          </w:p>
        </w:tc>
        <w:tc>
          <w:tcPr/>
          <w:p w:rsidR="00000000" w:rsidDel="00000000" w:rsidP="00000000" w:rsidRDefault="00000000" w:rsidRPr="00000000" w14:paraId="00000142">
            <w:pPr>
              <w:jc w:val="center"/>
              <w:rPr/>
            </w:pPr>
            <w:r w:rsidDel="00000000" w:rsidR="00000000" w:rsidRPr="00000000">
              <w:rPr>
                <w:rtl w:val="0"/>
              </w:rPr>
              <w:t xml:space="preserve">Буҷетидавраи2</w:t>
            </w:r>
          </w:p>
        </w:tc>
        <w:tc>
          <w:tcPr/>
          <w:p w:rsidR="00000000" w:rsidDel="00000000" w:rsidP="00000000" w:rsidRDefault="00000000" w:rsidRPr="00000000" w14:paraId="00000143">
            <w:pPr>
              <w:jc w:val="center"/>
              <w:rPr/>
            </w:pPr>
            <w:r w:rsidDel="00000000" w:rsidR="00000000" w:rsidRPr="00000000">
              <w:rPr>
                <w:rtl w:val="0"/>
              </w:rPr>
              <w:t xml:space="preserve">% азмаблағибуҷетитақсимшуда</w:t>
            </w:r>
          </w:p>
          <w:p w:rsidR="00000000" w:rsidDel="00000000" w:rsidP="00000000" w:rsidRDefault="00000000" w:rsidRPr="00000000" w14:paraId="00000144">
            <w:pPr>
              <w:jc w:val="center"/>
              <w:rPr/>
            </w:pPr>
            <w:r w:rsidDel="00000000" w:rsidR="00000000" w:rsidRPr="00000000">
              <w:rPr>
                <w:rtl w:val="0"/>
              </w:rPr>
              <w:t xml:space="preserve">(давраи2)</w:t>
            </w:r>
          </w:p>
        </w:tc>
        <w:tc>
          <w:tcPr/>
          <w:p w:rsidR="00000000" w:rsidDel="00000000" w:rsidP="00000000" w:rsidRDefault="00000000" w:rsidRPr="00000000" w14:paraId="00000145">
            <w:pPr>
              <w:jc w:val="center"/>
              <w:rPr/>
            </w:pPr>
            <w:r w:rsidDel="00000000" w:rsidR="00000000" w:rsidRPr="00000000">
              <w:rPr>
                <w:rtl w:val="0"/>
              </w:rPr>
              <w:t xml:space="preserve">Буҷетиякҷоя</w:t>
            </w:r>
          </w:p>
          <w:p w:rsidR="00000000" w:rsidDel="00000000" w:rsidP="00000000" w:rsidRDefault="00000000" w:rsidRPr="00000000" w14:paraId="00000146">
            <w:pPr>
              <w:jc w:val="center"/>
              <w:rPr/>
            </w:pPr>
            <w:r w:rsidDel="00000000" w:rsidR="00000000" w:rsidRPr="00000000">
              <w:rPr>
                <w:rtl w:val="0"/>
              </w:rPr>
              <w:t xml:space="preserve">сармоягузорӣ (давраи1ва2)</w:t>
            </w:r>
          </w:p>
        </w:tc>
        <w:tc>
          <w:tcPr/>
          <w:p w:rsidR="00000000" w:rsidDel="00000000" w:rsidP="00000000" w:rsidRDefault="00000000" w:rsidRPr="00000000" w14:paraId="00000147">
            <w:pPr>
              <w:jc w:val="center"/>
              <w:rPr/>
            </w:pPr>
            <w:r w:rsidDel="00000000" w:rsidR="00000000" w:rsidRPr="00000000">
              <w:rPr>
                <w:rtl w:val="0"/>
              </w:rPr>
              <w:t xml:space="preserve">% аз буҷетиякҷоякардашудаи</w:t>
            </w:r>
          </w:p>
          <w:p w:rsidR="00000000" w:rsidDel="00000000" w:rsidP="00000000" w:rsidRDefault="00000000" w:rsidRPr="00000000" w14:paraId="00000148">
            <w:pPr>
              <w:jc w:val="center"/>
              <w:rPr/>
            </w:pPr>
            <w:r w:rsidDel="00000000" w:rsidR="00000000" w:rsidRPr="00000000">
              <w:rPr>
                <w:rtl w:val="0"/>
              </w:rPr>
              <w:t xml:space="preserve">давраҳои1ва2.</w:t>
            </w:r>
          </w:p>
          <w:p w:rsidR="00000000" w:rsidDel="00000000" w:rsidP="00000000" w:rsidRDefault="00000000" w:rsidRPr="00000000" w14:paraId="00000149">
            <w:pPr>
              <w:jc w:val="center"/>
              <w:rPr/>
            </w:pPr>
            <w:r w:rsidDel="00000000" w:rsidR="00000000" w:rsidRPr="00000000">
              <w:rPr>
                <w:rtl w:val="0"/>
              </w:rPr>
            </w:r>
          </w:p>
        </w:tc>
        <w:tc>
          <w:tcPr/>
          <w:p w:rsidR="00000000" w:rsidDel="00000000" w:rsidP="00000000" w:rsidRDefault="00000000" w:rsidRPr="00000000" w14:paraId="0000014A">
            <w:pPr>
              <w:jc w:val="center"/>
              <w:rPr/>
            </w:pPr>
            <w:r w:rsidDel="00000000" w:rsidR="00000000" w:rsidRPr="00000000">
              <w:rPr>
                <w:rtl w:val="0"/>
              </w:rPr>
              <w:t xml:space="preserve">Буҷети умумиизерлоиҳа</w:t>
            </w:r>
          </w:p>
        </w:tc>
      </w:tr>
      <w:tr>
        <w:trPr>
          <w:cantSplit w:val="0"/>
          <w:trHeight w:val="212" w:hRule="atLeast"/>
          <w:tblHeader w:val="0"/>
        </w:trPr>
        <w:tc>
          <w:tcPr/>
          <w:p w:rsidR="00000000" w:rsidDel="00000000" w:rsidP="00000000" w:rsidRDefault="00000000" w:rsidRPr="00000000" w14:paraId="0000014B">
            <w:pPr>
              <w:rPr/>
            </w:pPr>
            <w:r w:rsidDel="00000000" w:rsidR="00000000" w:rsidRPr="00000000">
              <w:rPr>
                <w:rtl w:val="0"/>
              </w:rPr>
              <w:t xml:space="preserve">9100</w:t>
            </w:r>
          </w:p>
        </w:tc>
        <w:tc>
          <w:tcPr/>
          <w:p w:rsidR="00000000" w:rsidDel="00000000" w:rsidP="00000000" w:rsidRDefault="00000000" w:rsidRPr="00000000" w14:paraId="0000014C">
            <w:pPr>
              <w:rPr/>
            </w:pPr>
            <w:r w:rsidDel="00000000" w:rsidR="00000000" w:rsidRPr="00000000">
              <w:rPr>
                <w:rtl w:val="0"/>
              </w:rPr>
              <w:t xml:space="preserve"> 55.1</w:t>
            </w:r>
          </w:p>
        </w:tc>
        <w:tc>
          <w:tcPr/>
          <w:p w:rsidR="00000000" w:rsidDel="00000000" w:rsidP="00000000" w:rsidRDefault="00000000" w:rsidRPr="00000000" w14:paraId="0000014D">
            <w:pPr>
              <w:rPr/>
            </w:pPr>
            <w:r w:rsidDel="00000000" w:rsidR="00000000" w:rsidRPr="00000000">
              <w:rPr>
                <w:rtl w:val="0"/>
              </w:rPr>
              <w:t xml:space="preserve">7400</w:t>
            </w:r>
          </w:p>
        </w:tc>
        <w:tc>
          <w:tcPr/>
          <w:p w:rsidR="00000000" w:rsidDel="00000000" w:rsidP="00000000" w:rsidRDefault="00000000" w:rsidRPr="00000000" w14:paraId="0000014E">
            <w:pPr>
              <w:rPr/>
            </w:pPr>
            <w:r w:rsidDel="00000000" w:rsidR="00000000" w:rsidRPr="00000000">
              <w:rPr>
                <w:rtl w:val="0"/>
              </w:rPr>
              <w:t xml:space="preserve"> 44.9</w:t>
            </w:r>
          </w:p>
        </w:tc>
        <w:tc>
          <w:tcPr/>
          <w:p w:rsidR="00000000" w:rsidDel="00000000" w:rsidP="00000000" w:rsidRDefault="00000000" w:rsidRPr="00000000" w14:paraId="0000014F">
            <w:pPr>
              <w:rPr/>
            </w:pPr>
            <w:r w:rsidDel="00000000" w:rsidR="00000000" w:rsidRPr="00000000">
              <w:rPr>
                <w:rtl w:val="0"/>
              </w:rPr>
              <w:t xml:space="preserve"> 16500</w:t>
            </w:r>
          </w:p>
        </w:tc>
        <w:tc>
          <w:tcPr/>
          <w:p w:rsidR="00000000" w:rsidDel="00000000" w:rsidP="00000000" w:rsidRDefault="00000000" w:rsidRPr="00000000" w14:paraId="00000150">
            <w:pPr>
              <w:rPr/>
            </w:pPr>
            <w:r w:rsidDel="00000000" w:rsidR="00000000" w:rsidRPr="00000000">
              <w:rPr>
                <w:rtl w:val="0"/>
              </w:rPr>
              <w:t xml:space="preserve">100%</w:t>
            </w:r>
          </w:p>
        </w:tc>
        <w:tc>
          <w:tcPr/>
          <w:p w:rsidR="00000000" w:rsidDel="00000000" w:rsidP="00000000" w:rsidRDefault="00000000" w:rsidRPr="00000000" w14:paraId="00000151">
            <w:pPr>
              <w:rPr/>
            </w:pPr>
            <w:r w:rsidDel="00000000" w:rsidR="00000000" w:rsidRPr="00000000">
              <w:rPr>
                <w:rtl w:val="0"/>
              </w:rPr>
              <w:t xml:space="preserve">16500</w:t>
            </w:r>
          </w:p>
        </w:tc>
      </w:tr>
      <w:tr>
        <w:trPr>
          <w:cantSplit w:val="0"/>
          <w:trHeight w:val="212" w:hRule="atLeast"/>
          <w:tblHeader w:val="0"/>
        </w:trPr>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*Агар дар буҷа маблағҳо барои давраҳои 1 ва 2 якҷоя карда шаванд, оё ҷомеа аз ин огоҳ карда шуда, розигии худро додааст? Ҳа/ Не</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Маълумоти демографии ҷамоат/деҳа ва баҳрагирандаҳои ҳадафӣ:</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42.0"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5E">
            <w:pPr>
              <w:tabs>
                <w:tab w:val="right"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F">
            <w:pPr>
              <w:tabs>
                <w:tab w:val="right" w:pos="2970"/>
              </w:tabs>
              <w:jc w:val="center"/>
              <w:rPr/>
            </w:pPr>
            <w:r w:rsidDel="00000000" w:rsidR="00000000" w:rsidRPr="00000000">
              <w:rPr>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60">
            <w:pPr>
              <w:tabs>
                <w:tab w:val="right" w:pos="2970"/>
              </w:tabs>
              <w:jc w:val="center"/>
              <w:rPr/>
            </w:pPr>
            <w:r w:rsidDel="00000000" w:rsidR="00000000" w:rsidRPr="00000000">
              <w:rPr>
                <w:rtl w:val="0"/>
              </w:rPr>
              <w:t xml:space="preserve">% аз шумораиумумӣ</w:t>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61">
            <w:pPr>
              <w:tabs>
                <w:tab w:val="right"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62">
            <w:pPr>
              <w:tabs>
                <w:tab w:val="right" w:pos="2970"/>
              </w:tabs>
              <w:rPr/>
            </w:pPr>
            <w:r w:rsidDel="00000000" w:rsidR="00000000" w:rsidRPr="00000000">
              <w:rPr>
                <w:rtl w:val="0"/>
              </w:rPr>
              <w:t xml:space="preserve">Шумораи хочагиҳо</w:t>
            </w:r>
          </w:p>
        </w:tc>
        <w:tc>
          <w:tcPr>
            <w:tcBorders>
              <w:top w:color="000000" w:space="0" w:sz="4" w:val="single"/>
            </w:tcBorders>
            <w:vAlign w:val="center"/>
          </w:tcPr>
          <w:p w:rsidR="00000000" w:rsidDel="00000000" w:rsidP="00000000" w:rsidRDefault="00000000" w:rsidRPr="00000000" w14:paraId="00000163">
            <w:pPr>
              <w:tabs>
                <w:tab w:val="right" w:pos="2970"/>
              </w:tabs>
              <w:jc w:val="center"/>
              <w:rPr>
                <w:sz w:val="22"/>
                <w:szCs w:val="22"/>
              </w:rPr>
            </w:pPr>
            <w:r w:rsidDel="00000000" w:rsidR="00000000" w:rsidRPr="00000000">
              <w:rPr>
                <w:sz w:val="22"/>
                <w:szCs w:val="22"/>
                <w:rtl w:val="0"/>
              </w:rPr>
              <w:t xml:space="preserve">38</w:t>
            </w:r>
          </w:p>
        </w:tc>
        <w:tc>
          <w:tcPr>
            <w:tcBorders>
              <w:top w:color="000000" w:space="0" w:sz="4" w:val="single"/>
            </w:tcBorders>
            <w:vAlign w:val="center"/>
          </w:tcPr>
          <w:p w:rsidR="00000000" w:rsidDel="00000000" w:rsidP="00000000" w:rsidRDefault="00000000" w:rsidRPr="00000000" w14:paraId="00000164">
            <w:pPr>
              <w:tabs>
                <w:tab w:val="right" w:pos="2970"/>
              </w:tabs>
              <w:jc w:val="center"/>
              <w:rPr>
                <w:sz w:val="22"/>
                <w:szCs w:val="22"/>
              </w:rPr>
            </w:pPr>
            <w:r w:rsidDel="00000000" w:rsidR="00000000" w:rsidRPr="00000000">
              <w:rPr>
                <w:sz w:val="22"/>
                <w:szCs w:val="22"/>
                <w:rtl w:val="0"/>
              </w:rPr>
              <w:t xml:space="preserve">100</w:t>
            </w:r>
          </w:p>
        </w:tc>
        <w:tc>
          <w:tcPr>
            <w:tcBorders>
              <w:top w:color="000000" w:space="0" w:sz="4" w:val="single"/>
            </w:tcBorders>
            <w:vAlign w:val="center"/>
          </w:tcPr>
          <w:p w:rsidR="00000000" w:rsidDel="00000000" w:rsidP="00000000" w:rsidRDefault="00000000" w:rsidRPr="00000000" w14:paraId="00000165">
            <w:pPr>
              <w:tabs>
                <w:tab w:val="right" w:pos="2970"/>
              </w:tabs>
              <w:jc w:val="center"/>
              <w:rPr>
                <w:sz w:val="22"/>
                <w:szCs w:val="22"/>
              </w:rPr>
            </w:pPr>
            <w:r w:rsidDel="00000000" w:rsidR="00000000" w:rsidRPr="00000000">
              <w:rPr>
                <w:sz w:val="22"/>
                <w:szCs w:val="22"/>
                <w:rtl w:val="0"/>
              </w:rPr>
              <w:t xml:space="preserve">38</w:t>
            </w:r>
          </w:p>
        </w:tc>
      </w:tr>
      <w:tr>
        <w:trPr>
          <w:cantSplit w:val="0"/>
          <w:trHeight w:val="236" w:hRule="atLeast"/>
          <w:tblHeader w:val="0"/>
        </w:trPr>
        <w:tc>
          <w:tcPr/>
          <w:p w:rsidR="00000000" w:rsidDel="00000000" w:rsidP="00000000" w:rsidRDefault="00000000" w:rsidRPr="00000000" w14:paraId="00000166">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67">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345</w:t>
            </w:r>
            <w:r w:rsidDel="00000000" w:rsidR="00000000" w:rsidRPr="00000000">
              <w:rPr>
                <w:rtl w:val="0"/>
              </w:rPr>
            </w:r>
          </w:p>
        </w:tc>
        <w:tc>
          <w:tcPr>
            <w:vAlign w:val="center"/>
          </w:tcPr>
          <w:p w:rsidR="00000000" w:rsidDel="00000000" w:rsidP="00000000" w:rsidRDefault="00000000" w:rsidRPr="00000000" w14:paraId="00000168">
            <w:pPr>
              <w:tabs>
                <w:tab w:val="right" w:pos="2970"/>
              </w:tabs>
              <w:jc w:val="center"/>
              <w:rPr>
                <w:sz w:val="22"/>
                <w:szCs w:val="22"/>
              </w:rPr>
            </w:pPr>
            <w:r w:rsidDel="00000000" w:rsidR="00000000" w:rsidRPr="00000000">
              <w:rPr>
                <w:sz w:val="22"/>
                <w:szCs w:val="22"/>
                <w:rtl w:val="0"/>
              </w:rPr>
              <w:t xml:space="preserve">46.6</w:t>
            </w:r>
          </w:p>
        </w:tc>
        <w:tc>
          <w:tcPr>
            <w:vAlign w:val="center"/>
          </w:tcPr>
          <w:p w:rsidR="00000000" w:rsidDel="00000000" w:rsidP="00000000" w:rsidRDefault="00000000" w:rsidRPr="00000000" w14:paraId="00000169">
            <w:pPr>
              <w:tabs>
                <w:tab w:val="right" w:pos="2970"/>
              </w:tabs>
              <w:jc w:val="center"/>
              <w:rPr>
                <w:sz w:val="22"/>
                <w:szCs w:val="22"/>
              </w:rPr>
            </w:pPr>
            <w:r w:rsidDel="00000000" w:rsidR="00000000" w:rsidRPr="00000000">
              <w:rPr>
                <w:sz w:val="22"/>
                <w:szCs w:val="22"/>
                <w:rtl w:val="0"/>
              </w:rPr>
              <w:t xml:space="preserve">345</w:t>
            </w:r>
          </w:p>
        </w:tc>
      </w:tr>
      <w:tr>
        <w:trPr>
          <w:cantSplit w:val="0"/>
          <w:trHeight w:val="209" w:hRule="atLeast"/>
          <w:tblHeader w:val="0"/>
        </w:trPr>
        <w:tc>
          <w:tcPr/>
          <w:p w:rsidR="00000000" w:rsidDel="00000000" w:rsidP="00000000" w:rsidRDefault="00000000" w:rsidRPr="00000000" w14:paraId="0000016A">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6B">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184</w:t>
            </w:r>
            <w:r w:rsidDel="00000000" w:rsidR="00000000" w:rsidRPr="00000000">
              <w:rPr>
                <w:rtl w:val="0"/>
              </w:rPr>
            </w:r>
          </w:p>
        </w:tc>
        <w:tc>
          <w:tcPr>
            <w:vAlign w:val="center"/>
          </w:tcPr>
          <w:p w:rsidR="00000000" w:rsidDel="00000000" w:rsidP="00000000" w:rsidRDefault="00000000" w:rsidRPr="00000000" w14:paraId="0000016C">
            <w:pPr>
              <w:tabs>
                <w:tab w:val="right" w:pos="2970"/>
              </w:tabs>
              <w:jc w:val="center"/>
              <w:rPr>
                <w:sz w:val="22"/>
                <w:szCs w:val="22"/>
              </w:rPr>
            </w:pPr>
            <w:r w:rsidDel="00000000" w:rsidR="00000000" w:rsidRPr="00000000">
              <w:rPr>
                <w:sz w:val="22"/>
                <w:szCs w:val="22"/>
                <w:rtl w:val="0"/>
              </w:rPr>
              <w:t xml:space="preserve">53.3</w:t>
            </w:r>
          </w:p>
        </w:tc>
        <w:tc>
          <w:tcPr>
            <w:vAlign w:val="center"/>
          </w:tcPr>
          <w:p w:rsidR="00000000" w:rsidDel="00000000" w:rsidP="00000000" w:rsidRDefault="00000000" w:rsidRPr="00000000" w14:paraId="0000016D">
            <w:pPr>
              <w:tabs>
                <w:tab w:val="right" w:pos="2970"/>
              </w:tabs>
              <w:jc w:val="center"/>
              <w:rPr>
                <w:sz w:val="22"/>
                <w:szCs w:val="22"/>
              </w:rPr>
            </w:pPr>
            <w:r w:rsidDel="00000000" w:rsidR="00000000" w:rsidRPr="00000000">
              <w:rPr>
                <w:sz w:val="22"/>
                <w:szCs w:val="22"/>
                <w:rtl w:val="0"/>
              </w:rPr>
              <w:t xml:space="preserve">184</w:t>
            </w:r>
          </w:p>
        </w:tc>
      </w:tr>
      <w:tr>
        <w:trPr>
          <w:cantSplit w:val="0"/>
          <w:trHeight w:val="209" w:hRule="atLeast"/>
          <w:tblHeader w:val="0"/>
        </w:trPr>
        <w:tc>
          <w:tcPr/>
          <w:p w:rsidR="00000000" w:rsidDel="00000000" w:rsidP="00000000" w:rsidRDefault="00000000" w:rsidRPr="00000000" w14:paraId="0000016E">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6F">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161</w:t>
            </w:r>
            <w:r w:rsidDel="00000000" w:rsidR="00000000" w:rsidRPr="00000000">
              <w:rPr>
                <w:rtl w:val="0"/>
              </w:rPr>
            </w:r>
          </w:p>
        </w:tc>
        <w:tc>
          <w:tcPr>
            <w:vAlign w:val="center"/>
          </w:tcPr>
          <w:p w:rsidR="00000000" w:rsidDel="00000000" w:rsidP="00000000" w:rsidRDefault="00000000" w:rsidRPr="00000000" w14:paraId="00000170">
            <w:pPr>
              <w:tabs>
                <w:tab w:val="right" w:pos="2970"/>
              </w:tabs>
              <w:jc w:val="center"/>
              <w:rPr>
                <w:sz w:val="22"/>
                <w:szCs w:val="22"/>
              </w:rPr>
            </w:pPr>
            <w:r w:rsidDel="00000000" w:rsidR="00000000" w:rsidRPr="00000000">
              <w:rPr>
                <w:sz w:val="22"/>
                <w:szCs w:val="22"/>
                <w:rtl w:val="0"/>
              </w:rPr>
              <w:t xml:space="preserve">51,4</w:t>
            </w:r>
          </w:p>
        </w:tc>
        <w:tc>
          <w:tcPr>
            <w:vAlign w:val="center"/>
          </w:tcPr>
          <w:p w:rsidR="00000000" w:rsidDel="00000000" w:rsidP="00000000" w:rsidRDefault="00000000" w:rsidRPr="00000000" w14:paraId="00000171">
            <w:pPr>
              <w:tabs>
                <w:tab w:val="right" w:pos="2970"/>
              </w:tabs>
              <w:jc w:val="center"/>
              <w:rPr>
                <w:sz w:val="22"/>
                <w:szCs w:val="22"/>
              </w:rPr>
            </w:pPr>
            <w:r w:rsidDel="00000000" w:rsidR="00000000" w:rsidRPr="00000000">
              <w:rPr>
                <w:sz w:val="22"/>
                <w:szCs w:val="22"/>
                <w:rtl w:val="0"/>
              </w:rPr>
              <w:t xml:space="preserve">161</w:t>
            </w:r>
          </w:p>
        </w:tc>
      </w:tr>
      <w:tr>
        <w:trPr>
          <w:cantSplit w:val="0"/>
          <w:trHeight w:val="209" w:hRule="atLeast"/>
          <w:tblHeader w:val="0"/>
        </w:trPr>
        <w:tc>
          <w:tcPr>
            <w:vAlign w:val="center"/>
          </w:tcPr>
          <w:p w:rsidR="00000000" w:rsidDel="00000000" w:rsidP="00000000" w:rsidRDefault="00000000" w:rsidRPr="00000000" w14:paraId="00000172">
            <w:pPr>
              <w:tabs>
                <w:tab w:val="right" w:pos="2970"/>
              </w:tabs>
              <w:rPr/>
            </w:pPr>
            <w:r w:rsidDel="00000000" w:rsidR="00000000" w:rsidRPr="00000000">
              <w:rPr>
                <w:rtl w:val="0"/>
              </w:rPr>
              <w:t xml:space="preserve">-Ҷавонон (аз 15-35 сола)</w:t>
            </w:r>
          </w:p>
        </w:tc>
        <w:tc>
          <w:tcPr>
            <w:vAlign w:val="center"/>
          </w:tcPr>
          <w:p w:rsidR="00000000" w:rsidDel="00000000" w:rsidP="00000000" w:rsidRDefault="00000000" w:rsidRPr="00000000" w14:paraId="00000173">
            <w:pPr>
              <w:tabs>
                <w:tab w:val="right" w:pos="2970"/>
              </w:tabs>
              <w:jc w:val="center"/>
              <w:rPr>
                <w:sz w:val="22"/>
                <w:szCs w:val="22"/>
              </w:rPr>
            </w:pPr>
            <w:r w:rsidDel="00000000" w:rsidR="00000000" w:rsidRPr="00000000">
              <w:rPr>
                <w:sz w:val="22"/>
                <w:szCs w:val="22"/>
                <w:rtl w:val="0"/>
              </w:rPr>
              <w:t xml:space="preserve">38</w:t>
            </w:r>
          </w:p>
        </w:tc>
        <w:tc>
          <w:tcPr>
            <w:vAlign w:val="center"/>
          </w:tcPr>
          <w:p w:rsidR="00000000" w:rsidDel="00000000" w:rsidP="00000000" w:rsidRDefault="00000000" w:rsidRPr="00000000" w14:paraId="00000174">
            <w:pPr>
              <w:tabs>
                <w:tab w:val="right" w:pos="2970"/>
              </w:tabs>
              <w:jc w:val="center"/>
              <w:rPr>
                <w:sz w:val="22"/>
                <w:szCs w:val="22"/>
              </w:rPr>
            </w:pPr>
            <w:r w:rsidDel="00000000" w:rsidR="00000000" w:rsidRPr="00000000">
              <w:rPr>
                <w:sz w:val="22"/>
                <w:szCs w:val="22"/>
                <w:rtl w:val="0"/>
              </w:rPr>
              <w:t xml:space="preserve">11</w:t>
            </w:r>
          </w:p>
        </w:tc>
        <w:tc>
          <w:tcPr>
            <w:vAlign w:val="center"/>
          </w:tcPr>
          <w:p w:rsidR="00000000" w:rsidDel="00000000" w:rsidP="00000000" w:rsidRDefault="00000000" w:rsidRPr="00000000" w14:paraId="00000175">
            <w:pPr>
              <w:tabs>
                <w:tab w:val="right" w:pos="2970"/>
              </w:tabs>
              <w:jc w:val="center"/>
              <w:rPr>
                <w:sz w:val="22"/>
                <w:szCs w:val="22"/>
              </w:rPr>
            </w:pPr>
            <w:r w:rsidDel="00000000" w:rsidR="00000000" w:rsidRPr="00000000">
              <w:rPr>
                <w:sz w:val="22"/>
                <w:szCs w:val="22"/>
                <w:rtl w:val="0"/>
              </w:rPr>
              <w:t xml:space="preserve">38</w:t>
            </w:r>
          </w:p>
        </w:tc>
      </w:tr>
      <w:tr>
        <w:trPr>
          <w:cantSplit w:val="0"/>
          <w:trHeight w:val="209" w:hRule="atLeast"/>
          <w:tblHeader w:val="0"/>
        </w:trPr>
        <w:tc>
          <w:tcPr>
            <w:vAlign w:val="center"/>
          </w:tcPr>
          <w:p w:rsidR="00000000" w:rsidDel="00000000" w:rsidP="00000000" w:rsidRDefault="00000000" w:rsidRPr="00000000" w14:paraId="00000176">
            <w:pPr>
              <w:tabs>
                <w:tab w:val="right" w:pos="2970"/>
              </w:tabs>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77">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8">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9">
            <w:pPr>
              <w:tabs>
                <w:tab w:val="right" w:pos="2970"/>
              </w:tabs>
              <w:jc w:val="center"/>
              <w:rPr>
                <w:sz w:val="22"/>
                <w:szCs w:val="22"/>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7A">
            <w:pPr>
              <w:tabs>
                <w:tab w:val="right" w:pos="2970"/>
              </w:tabs>
              <w:rPr>
                <w:b w:val="1"/>
              </w:rPr>
            </w:pPr>
            <w:r w:rsidDel="00000000" w:rsidR="00000000" w:rsidRPr="00000000">
              <w:rPr>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7B">
            <w:pPr>
              <w:tabs>
                <w:tab w:val="right" w:pos="2970"/>
              </w:tabs>
              <w:jc w:val="center"/>
              <w:rPr>
                <w:sz w:val="22"/>
                <w:szCs w:val="22"/>
              </w:rPr>
            </w:pPr>
            <w:r w:rsidDel="00000000" w:rsidR="00000000" w:rsidRPr="00000000">
              <w:rPr>
                <w:sz w:val="22"/>
                <w:szCs w:val="22"/>
                <w:rtl w:val="0"/>
              </w:rPr>
              <w:t xml:space="preserve">38</w:t>
            </w:r>
          </w:p>
        </w:tc>
        <w:tc>
          <w:tcPr>
            <w:vAlign w:val="center"/>
          </w:tcPr>
          <w:p w:rsidR="00000000" w:rsidDel="00000000" w:rsidP="00000000" w:rsidRDefault="00000000" w:rsidRPr="00000000" w14:paraId="0000017C">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D">
            <w:pPr>
              <w:tabs>
                <w:tab w:val="right" w:pos="2970"/>
              </w:tabs>
              <w:jc w:val="center"/>
              <w:rPr>
                <w:sz w:val="22"/>
                <w:szCs w:val="22"/>
              </w:rPr>
            </w:pPr>
            <w:r w:rsidDel="00000000" w:rsidR="00000000" w:rsidRPr="00000000">
              <w:rPr>
                <w:sz w:val="22"/>
                <w:szCs w:val="22"/>
                <w:rtl w:val="0"/>
              </w:rPr>
              <w:t xml:space="preserve">38</w:t>
            </w:r>
          </w:p>
        </w:tc>
      </w:tr>
      <w:tr>
        <w:trPr>
          <w:cantSplit w:val="0"/>
          <w:trHeight w:val="209" w:hRule="atLeast"/>
          <w:tblHeader w:val="0"/>
        </w:trPr>
        <w:tc>
          <w:tcPr>
            <w:vAlign w:val="center"/>
          </w:tcPr>
          <w:p w:rsidR="00000000" w:rsidDel="00000000" w:rsidP="00000000" w:rsidRDefault="00000000" w:rsidRPr="00000000" w14:paraId="0000017E">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7F">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345</w:t>
            </w:r>
            <w:r w:rsidDel="00000000" w:rsidR="00000000" w:rsidRPr="00000000">
              <w:rPr>
                <w:rtl w:val="0"/>
              </w:rPr>
            </w:r>
          </w:p>
        </w:tc>
        <w:tc>
          <w:tcPr>
            <w:vAlign w:val="center"/>
          </w:tcPr>
          <w:p w:rsidR="00000000" w:rsidDel="00000000" w:rsidP="00000000" w:rsidRDefault="00000000" w:rsidRPr="00000000" w14:paraId="00000180">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81">
            <w:pPr>
              <w:tabs>
                <w:tab w:val="right" w:pos="2970"/>
              </w:tabs>
              <w:jc w:val="center"/>
              <w:rPr>
                <w:sz w:val="22"/>
                <w:szCs w:val="22"/>
              </w:rPr>
            </w:pPr>
            <w:r w:rsidDel="00000000" w:rsidR="00000000" w:rsidRPr="00000000">
              <w:rPr>
                <w:sz w:val="22"/>
                <w:szCs w:val="22"/>
                <w:rtl w:val="0"/>
              </w:rPr>
              <w:t xml:space="preserve">345</w:t>
            </w:r>
          </w:p>
        </w:tc>
      </w:tr>
      <w:tr>
        <w:trPr>
          <w:cantSplit w:val="0"/>
          <w:trHeight w:val="184" w:hRule="atLeast"/>
          <w:tblHeader w:val="0"/>
        </w:trPr>
        <w:tc>
          <w:tcPr/>
          <w:p w:rsidR="00000000" w:rsidDel="00000000" w:rsidP="00000000" w:rsidRDefault="00000000" w:rsidRPr="00000000" w14:paraId="00000182">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83">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184</w:t>
            </w:r>
            <w:r w:rsidDel="00000000" w:rsidR="00000000" w:rsidRPr="00000000">
              <w:rPr>
                <w:rtl w:val="0"/>
              </w:rPr>
            </w:r>
          </w:p>
        </w:tc>
        <w:tc>
          <w:tcPr>
            <w:vAlign w:val="center"/>
          </w:tcPr>
          <w:p w:rsidR="00000000" w:rsidDel="00000000" w:rsidP="00000000" w:rsidRDefault="00000000" w:rsidRPr="00000000" w14:paraId="00000184">
            <w:pPr>
              <w:tabs>
                <w:tab w:val="right" w:pos="2970"/>
              </w:tabs>
              <w:jc w:val="center"/>
              <w:rPr>
                <w:sz w:val="22"/>
                <w:szCs w:val="22"/>
              </w:rPr>
            </w:pPr>
            <w:r w:rsidDel="00000000" w:rsidR="00000000" w:rsidRPr="00000000">
              <w:rPr>
                <w:sz w:val="22"/>
                <w:szCs w:val="22"/>
                <w:rtl w:val="0"/>
              </w:rPr>
              <w:t xml:space="preserve">53.3</w:t>
            </w:r>
          </w:p>
        </w:tc>
        <w:tc>
          <w:tcPr>
            <w:vAlign w:val="center"/>
          </w:tcPr>
          <w:p w:rsidR="00000000" w:rsidDel="00000000" w:rsidP="00000000" w:rsidRDefault="00000000" w:rsidRPr="00000000" w14:paraId="00000185">
            <w:pPr>
              <w:tabs>
                <w:tab w:val="right" w:pos="2970"/>
              </w:tabs>
              <w:jc w:val="center"/>
              <w:rPr>
                <w:sz w:val="22"/>
                <w:szCs w:val="22"/>
              </w:rPr>
            </w:pPr>
            <w:r w:rsidDel="00000000" w:rsidR="00000000" w:rsidRPr="00000000">
              <w:rPr>
                <w:sz w:val="22"/>
                <w:szCs w:val="22"/>
                <w:rtl w:val="0"/>
              </w:rPr>
              <w:t xml:space="preserve">184</w:t>
            </w:r>
          </w:p>
        </w:tc>
      </w:tr>
      <w:tr>
        <w:trPr>
          <w:cantSplit w:val="0"/>
          <w:trHeight w:val="333" w:hRule="atLeast"/>
          <w:tblHeader w:val="0"/>
        </w:trPr>
        <w:tc>
          <w:tcPr/>
          <w:p w:rsidR="00000000" w:rsidDel="00000000" w:rsidP="00000000" w:rsidRDefault="00000000" w:rsidRPr="00000000" w14:paraId="00000186">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87">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161</w:t>
            </w:r>
            <w:r w:rsidDel="00000000" w:rsidR="00000000" w:rsidRPr="00000000">
              <w:rPr>
                <w:rtl w:val="0"/>
              </w:rPr>
            </w:r>
          </w:p>
        </w:tc>
        <w:tc>
          <w:tcPr>
            <w:vAlign w:val="center"/>
          </w:tcPr>
          <w:p w:rsidR="00000000" w:rsidDel="00000000" w:rsidP="00000000" w:rsidRDefault="00000000" w:rsidRPr="00000000" w14:paraId="00000188">
            <w:pPr>
              <w:tabs>
                <w:tab w:val="right" w:pos="2970"/>
              </w:tabs>
              <w:jc w:val="center"/>
              <w:rPr>
                <w:sz w:val="22"/>
                <w:szCs w:val="22"/>
              </w:rPr>
            </w:pPr>
            <w:r w:rsidDel="00000000" w:rsidR="00000000" w:rsidRPr="00000000">
              <w:rPr>
                <w:sz w:val="22"/>
                <w:szCs w:val="22"/>
                <w:rtl w:val="0"/>
              </w:rPr>
              <w:t xml:space="preserve">51,4</w:t>
            </w:r>
          </w:p>
        </w:tc>
        <w:tc>
          <w:tcPr>
            <w:vAlign w:val="center"/>
          </w:tcPr>
          <w:p w:rsidR="00000000" w:rsidDel="00000000" w:rsidP="00000000" w:rsidRDefault="00000000" w:rsidRPr="00000000" w14:paraId="00000189">
            <w:pPr>
              <w:tabs>
                <w:tab w:val="right" w:pos="2970"/>
              </w:tabs>
              <w:jc w:val="center"/>
              <w:rPr>
                <w:sz w:val="22"/>
                <w:szCs w:val="22"/>
              </w:rPr>
            </w:pPr>
            <w:r w:rsidDel="00000000" w:rsidR="00000000" w:rsidRPr="00000000">
              <w:rPr>
                <w:sz w:val="22"/>
                <w:szCs w:val="22"/>
                <w:rtl w:val="0"/>
              </w:rPr>
              <w:t xml:space="preserve">161</w:t>
            </w:r>
          </w:p>
        </w:tc>
      </w:tr>
      <w:tr>
        <w:trPr>
          <w:cantSplit w:val="0"/>
          <w:trHeight w:val="187" w:hRule="atLeast"/>
          <w:tblHeader w:val="0"/>
        </w:trPr>
        <w:tc>
          <w:tcPr/>
          <w:p w:rsidR="00000000" w:rsidDel="00000000" w:rsidP="00000000" w:rsidRDefault="00000000" w:rsidRPr="00000000" w14:paraId="0000018A">
            <w:pPr>
              <w:tabs>
                <w:tab w:val="right" w:pos="2970"/>
              </w:tabs>
              <w:rPr/>
            </w:pPr>
            <w:r w:rsidDel="00000000" w:rsidR="00000000" w:rsidRPr="00000000">
              <w:rPr>
                <w:rtl w:val="0"/>
              </w:rPr>
              <w:t xml:space="preserve">Муҳоҷирон</w:t>
            </w:r>
          </w:p>
        </w:tc>
        <w:tc>
          <w:tcPr>
            <w:vAlign w:val="center"/>
          </w:tcPr>
          <w:p w:rsidR="00000000" w:rsidDel="00000000" w:rsidP="00000000" w:rsidRDefault="00000000" w:rsidRPr="00000000" w14:paraId="0000018B">
            <w:pPr>
              <w:tabs>
                <w:tab w:val="right" w:pos="2970"/>
              </w:tabs>
              <w:jc w:val="center"/>
              <w:rPr>
                <w:sz w:val="22"/>
                <w:szCs w:val="22"/>
              </w:rPr>
            </w:pPr>
            <w:r w:rsidDel="00000000" w:rsidR="00000000" w:rsidRPr="00000000">
              <w:rPr>
                <w:sz w:val="22"/>
                <w:szCs w:val="22"/>
                <w:rtl w:val="0"/>
              </w:rPr>
              <w:t xml:space="preserve">27</w:t>
            </w:r>
          </w:p>
        </w:tc>
        <w:tc>
          <w:tcPr>
            <w:vAlign w:val="center"/>
          </w:tcPr>
          <w:p w:rsidR="00000000" w:rsidDel="00000000" w:rsidP="00000000" w:rsidRDefault="00000000" w:rsidRPr="00000000" w14:paraId="0000018C">
            <w:pPr>
              <w:tabs>
                <w:tab w:val="right" w:pos="2970"/>
              </w:tabs>
              <w:jc w:val="center"/>
              <w:rPr>
                <w:sz w:val="22"/>
                <w:szCs w:val="22"/>
              </w:rPr>
            </w:pPr>
            <w:r w:rsidDel="00000000" w:rsidR="00000000" w:rsidRPr="00000000">
              <w:rPr>
                <w:sz w:val="22"/>
                <w:szCs w:val="22"/>
                <w:rtl w:val="0"/>
              </w:rPr>
              <w:t xml:space="preserve">7.8</w:t>
            </w:r>
          </w:p>
        </w:tc>
        <w:tc>
          <w:tcPr>
            <w:vAlign w:val="center"/>
          </w:tcPr>
          <w:p w:rsidR="00000000" w:rsidDel="00000000" w:rsidP="00000000" w:rsidRDefault="00000000" w:rsidRPr="00000000" w14:paraId="0000018D">
            <w:pPr>
              <w:tabs>
                <w:tab w:val="right" w:pos="2970"/>
              </w:tabs>
              <w:jc w:val="center"/>
              <w:rPr>
                <w:sz w:val="22"/>
                <w:szCs w:val="22"/>
              </w:rPr>
            </w:pPr>
            <w:r w:rsidDel="00000000" w:rsidR="00000000" w:rsidRPr="00000000">
              <w:rPr>
                <w:sz w:val="22"/>
                <w:szCs w:val="22"/>
                <w:rtl w:val="0"/>
              </w:rPr>
              <w:t xml:space="preserve">27</w:t>
            </w:r>
          </w:p>
        </w:tc>
      </w:tr>
      <w:tr>
        <w:trPr>
          <w:cantSplit w:val="0"/>
          <w:trHeight w:val="187" w:hRule="atLeast"/>
          <w:tblHeader w:val="0"/>
        </w:trPr>
        <w:tc>
          <w:tcPr/>
          <w:p w:rsidR="00000000" w:rsidDel="00000000" w:rsidP="00000000" w:rsidRDefault="00000000" w:rsidRPr="00000000" w14:paraId="0000018E">
            <w:pPr>
              <w:tabs>
                <w:tab w:val="right" w:pos="2970"/>
              </w:tabs>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8F">
            <w:pPr>
              <w:tabs>
                <w:tab w:val="right" w:pos="2970"/>
              </w:tabs>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190">
            <w:pPr>
              <w:tabs>
                <w:tab w:val="right" w:pos="2970"/>
              </w:tabs>
              <w:jc w:val="center"/>
              <w:rPr>
                <w:sz w:val="22"/>
                <w:szCs w:val="22"/>
              </w:rPr>
            </w:pPr>
            <w:r w:rsidDel="00000000" w:rsidR="00000000" w:rsidRPr="00000000">
              <w:rPr>
                <w:sz w:val="22"/>
                <w:szCs w:val="22"/>
                <w:rtl w:val="0"/>
              </w:rPr>
              <w:t xml:space="preserve">0</w:t>
            </w:r>
          </w:p>
        </w:tc>
        <w:tc>
          <w:tcPr>
            <w:vAlign w:val="center"/>
          </w:tcPr>
          <w:p w:rsidR="00000000" w:rsidDel="00000000" w:rsidP="00000000" w:rsidRDefault="00000000" w:rsidRPr="00000000" w14:paraId="00000191">
            <w:pPr>
              <w:tabs>
                <w:tab w:val="right" w:pos="2970"/>
              </w:tabs>
              <w:jc w:val="center"/>
              <w:rPr>
                <w:sz w:val="22"/>
                <w:szCs w:val="22"/>
              </w:rPr>
            </w:pPr>
            <w:r w:rsidDel="00000000" w:rsidR="00000000" w:rsidRPr="00000000">
              <w:rPr>
                <w:sz w:val="22"/>
                <w:szCs w:val="22"/>
                <w:rtl w:val="0"/>
              </w:rPr>
              <w:t xml:space="preserve">0</w:t>
            </w:r>
          </w:p>
        </w:tc>
      </w:tr>
      <w:tr>
        <w:trPr>
          <w:cantSplit w:val="0"/>
          <w:trHeight w:val="187" w:hRule="atLeast"/>
          <w:tblHeader w:val="0"/>
        </w:trPr>
        <w:tc>
          <w:tcPr/>
          <w:p w:rsidR="00000000" w:rsidDel="00000000" w:rsidP="00000000" w:rsidRDefault="00000000" w:rsidRPr="00000000" w14:paraId="00000192">
            <w:pPr>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93">
            <w:pPr>
              <w:tabs>
                <w:tab w:val="right" w:pos="2970"/>
              </w:tabs>
              <w:jc w:val="center"/>
              <w:rPr>
                <w:sz w:val="22"/>
                <w:szCs w:val="22"/>
              </w:rPr>
            </w:pPr>
            <w:r w:rsidDel="00000000" w:rsidR="00000000" w:rsidRPr="00000000">
              <w:rPr>
                <w:sz w:val="22"/>
                <w:szCs w:val="22"/>
                <w:rtl w:val="0"/>
              </w:rPr>
              <w:t xml:space="preserve">8</w:t>
            </w:r>
          </w:p>
        </w:tc>
        <w:tc>
          <w:tcPr>
            <w:vAlign w:val="center"/>
          </w:tcPr>
          <w:p w:rsidR="00000000" w:rsidDel="00000000" w:rsidP="00000000" w:rsidRDefault="00000000" w:rsidRPr="00000000" w14:paraId="00000194">
            <w:pPr>
              <w:tabs>
                <w:tab w:val="right" w:pos="2970"/>
              </w:tabs>
              <w:jc w:val="center"/>
              <w:rPr>
                <w:sz w:val="22"/>
                <w:szCs w:val="22"/>
              </w:rPr>
            </w:pPr>
            <w:r w:rsidDel="00000000" w:rsidR="00000000" w:rsidRPr="00000000">
              <w:rPr>
                <w:sz w:val="22"/>
                <w:szCs w:val="22"/>
                <w:rtl w:val="0"/>
              </w:rPr>
              <w:t xml:space="preserve">2.3</w:t>
            </w:r>
          </w:p>
        </w:tc>
        <w:tc>
          <w:tcPr>
            <w:vAlign w:val="center"/>
          </w:tcPr>
          <w:p w:rsidR="00000000" w:rsidDel="00000000" w:rsidP="00000000" w:rsidRDefault="00000000" w:rsidRPr="00000000" w14:paraId="00000195">
            <w:pPr>
              <w:tabs>
                <w:tab w:val="right" w:pos="2970"/>
              </w:tabs>
              <w:jc w:val="center"/>
              <w:rPr>
                <w:sz w:val="22"/>
                <w:szCs w:val="22"/>
              </w:rPr>
            </w:pPr>
            <w:r w:rsidDel="00000000" w:rsidR="00000000" w:rsidRPr="00000000">
              <w:rPr>
                <w:sz w:val="22"/>
                <w:szCs w:val="22"/>
                <w:rtl w:val="0"/>
              </w:rPr>
              <w:t xml:space="preserve">8</w:t>
            </w:r>
          </w:p>
        </w:tc>
      </w:tr>
      <w:tr>
        <w:trPr>
          <w:cantSplit w:val="0"/>
          <w:trHeight w:val="209" w:hRule="atLeast"/>
          <w:tblHeader w:val="0"/>
        </w:trPr>
        <w:tc>
          <w:tcPr>
            <w:vAlign w:val="center"/>
          </w:tcPr>
          <w:p w:rsidR="00000000" w:rsidDel="00000000" w:rsidP="00000000" w:rsidRDefault="00000000" w:rsidRPr="00000000" w14:paraId="00000196">
            <w:pPr>
              <w:tabs>
                <w:tab w:val="right" w:pos="2970"/>
              </w:tabs>
              <w:rPr/>
            </w:pPr>
            <w:r w:rsidDel="00000000" w:rsidR="00000000" w:rsidRPr="00000000">
              <w:rPr>
                <w:rtl w:val="0"/>
              </w:rPr>
              <w:t xml:space="preserve">Аҳолии бекор</w:t>
            </w:r>
          </w:p>
        </w:tc>
        <w:tc>
          <w:tcPr>
            <w:vAlign w:val="center"/>
          </w:tcPr>
          <w:p w:rsidR="00000000" w:rsidDel="00000000" w:rsidP="00000000" w:rsidRDefault="00000000" w:rsidRPr="00000000" w14:paraId="00000197">
            <w:pPr>
              <w:tabs>
                <w:tab w:val="right" w:pos="2970"/>
              </w:tabs>
              <w:jc w:val="center"/>
              <w:rPr>
                <w:sz w:val="22"/>
                <w:szCs w:val="22"/>
              </w:rPr>
            </w:pPr>
            <w:r w:rsidDel="00000000" w:rsidR="00000000" w:rsidRPr="00000000">
              <w:rPr>
                <w:sz w:val="22"/>
                <w:szCs w:val="22"/>
                <w:rtl w:val="0"/>
              </w:rPr>
              <w:t xml:space="preserve">131</w:t>
            </w:r>
          </w:p>
        </w:tc>
        <w:tc>
          <w:tcPr>
            <w:vAlign w:val="center"/>
          </w:tcPr>
          <w:p w:rsidR="00000000" w:rsidDel="00000000" w:rsidP="00000000" w:rsidRDefault="00000000" w:rsidRPr="00000000" w14:paraId="00000198">
            <w:pPr>
              <w:tabs>
                <w:tab w:val="right" w:pos="2970"/>
              </w:tabs>
              <w:jc w:val="center"/>
              <w:rPr>
                <w:sz w:val="22"/>
                <w:szCs w:val="22"/>
              </w:rPr>
            </w:pPr>
            <w:r w:rsidDel="00000000" w:rsidR="00000000" w:rsidRPr="00000000">
              <w:rPr>
                <w:sz w:val="22"/>
                <w:szCs w:val="22"/>
                <w:rtl w:val="0"/>
              </w:rPr>
              <w:t xml:space="preserve">37.9</w:t>
            </w:r>
          </w:p>
        </w:tc>
        <w:tc>
          <w:tcPr>
            <w:vAlign w:val="center"/>
          </w:tcPr>
          <w:p w:rsidR="00000000" w:rsidDel="00000000" w:rsidP="00000000" w:rsidRDefault="00000000" w:rsidRPr="00000000" w14:paraId="00000199">
            <w:pPr>
              <w:tabs>
                <w:tab w:val="right" w:pos="2970"/>
              </w:tabs>
              <w:jc w:val="center"/>
              <w:rPr>
                <w:sz w:val="22"/>
                <w:szCs w:val="22"/>
              </w:rPr>
            </w:pPr>
            <w:r w:rsidDel="00000000" w:rsidR="00000000" w:rsidRPr="00000000">
              <w:rPr>
                <w:sz w:val="22"/>
                <w:szCs w:val="22"/>
                <w:rtl w:val="0"/>
              </w:rPr>
              <w:t xml:space="preserve">131</w:t>
            </w:r>
          </w:p>
        </w:tc>
      </w:tr>
      <w:tr>
        <w:trPr>
          <w:cantSplit w:val="0"/>
          <w:trHeight w:val="209" w:hRule="atLeast"/>
          <w:tblHeader w:val="0"/>
        </w:trPr>
        <w:tc>
          <w:tcPr>
            <w:vAlign w:val="center"/>
          </w:tcPr>
          <w:p w:rsidR="00000000" w:rsidDel="00000000" w:rsidP="00000000" w:rsidRDefault="00000000" w:rsidRPr="00000000" w14:paraId="0000019A">
            <w:pPr>
              <w:rPr/>
            </w:pPr>
            <w:r w:rsidDel="00000000" w:rsidR="00000000" w:rsidRPr="00000000">
              <w:rPr>
                <w:rtl w:val="0"/>
              </w:rPr>
              <w:t xml:space="preserve">Аҳолии бо кор таъминшуда, аз ҷумла занон</w:t>
            </w:r>
          </w:p>
        </w:tc>
        <w:tc>
          <w:tcPr>
            <w:vAlign w:val="center"/>
          </w:tcPr>
          <w:p w:rsidR="00000000" w:rsidDel="00000000" w:rsidP="00000000" w:rsidRDefault="00000000" w:rsidRPr="00000000" w14:paraId="0000019B">
            <w:pPr>
              <w:tabs>
                <w:tab w:val="right" w:pos="2970"/>
              </w:tabs>
              <w:jc w:val="center"/>
              <w:rPr>
                <w:sz w:val="22"/>
                <w:szCs w:val="22"/>
              </w:rPr>
            </w:pPr>
            <w:r w:rsidDel="00000000" w:rsidR="00000000" w:rsidRPr="00000000">
              <w:rPr>
                <w:sz w:val="22"/>
                <w:szCs w:val="22"/>
                <w:rtl w:val="0"/>
              </w:rPr>
              <w:t xml:space="preserve">101</w:t>
            </w:r>
          </w:p>
        </w:tc>
        <w:tc>
          <w:tcPr>
            <w:vAlign w:val="center"/>
          </w:tcPr>
          <w:p w:rsidR="00000000" w:rsidDel="00000000" w:rsidP="00000000" w:rsidRDefault="00000000" w:rsidRPr="00000000" w14:paraId="0000019C">
            <w:pPr>
              <w:tabs>
                <w:tab w:val="right" w:pos="2970"/>
              </w:tabs>
              <w:jc w:val="center"/>
              <w:rPr>
                <w:sz w:val="22"/>
                <w:szCs w:val="22"/>
              </w:rPr>
            </w:pPr>
            <w:r w:rsidDel="00000000" w:rsidR="00000000" w:rsidRPr="00000000">
              <w:rPr>
                <w:sz w:val="22"/>
                <w:szCs w:val="22"/>
                <w:rtl w:val="0"/>
              </w:rPr>
              <w:t xml:space="preserve">29.2</w:t>
            </w:r>
          </w:p>
        </w:tc>
        <w:tc>
          <w:tcPr>
            <w:vAlign w:val="center"/>
          </w:tcPr>
          <w:p w:rsidR="00000000" w:rsidDel="00000000" w:rsidP="00000000" w:rsidRDefault="00000000" w:rsidRPr="00000000" w14:paraId="0000019D">
            <w:pPr>
              <w:tabs>
                <w:tab w:val="right" w:pos="2970"/>
              </w:tabs>
              <w:jc w:val="center"/>
              <w:rPr>
                <w:sz w:val="22"/>
                <w:szCs w:val="22"/>
              </w:rPr>
            </w:pPr>
            <w:r w:rsidDel="00000000" w:rsidR="00000000" w:rsidRPr="00000000">
              <w:rPr>
                <w:sz w:val="22"/>
                <w:szCs w:val="22"/>
                <w:rtl w:val="0"/>
              </w:rPr>
              <w:t xml:space="preserve">101</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9E">
            <w:pPr>
              <w:tabs>
                <w:tab w:val="right" w:pos="2970"/>
              </w:tabs>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9F">
            <w:pPr>
              <w:tabs>
                <w:tab w:val="right" w:pos="2970"/>
              </w:tabs>
              <w:jc w:val="center"/>
              <w:rPr>
                <w:sz w:val="22"/>
                <w:szCs w:val="22"/>
              </w:rPr>
            </w:pPr>
            <w:r w:rsidDel="00000000" w:rsidR="00000000" w:rsidRPr="00000000">
              <w:rPr>
                <w:sz w:val="22"/>
                <w:szCs w:val="22"/>
                <w:rtl w:val="0"/>
              </w:rPr>
              <w:t xml:space="preserve">42</w:t>
            </w:r>
          </w:p>
        </w:tc>
        <w:tc>
          <w:tcPr>
            <w:tcBorders>
              <w:bottom w:color="000000" w:space="0" w:sz="4" w:val="single"/>
            </w:tcBorders>
            <w:vAlign w:val="center"/>
          </w:tcPr>
          <w:p w:rsidR="00000000" w:rsidDel="00000000" w:rsidP="00000000" w:rsidRDefault="00000000" w:rsidRPr="00000000" w14:paraId="000001A0">
            <w:pPr>
              <w:tabs>
                <w:tab w:val="right" w:pos="2970"/>
              </w:tabs>
              <w:jc w:val="center"/>
              <w:rPr>
                <w:sz w:val="22"/>
                <w:szCs w:val="22"/>
              </w:rPr>
            </w:pPr>
            <w:r w:rsidDel="00000000" w:rsidR="00000000" w:rsidRPr="00000000">
              <w:rPr>
                <w:sz w:val="22"/>
                <w:szCs w:val="22"/>
                <w:rtl w:val="0"/>
              </w:rPr>
              <w:t xml:space="preserve">12</w:t>
            </w:r>
          </w:p>
        </w:tc>
        <w:tc>
          <w:tcPr>
            <w:tcBorders>
              <w:bottom w:color="000000" w:space="0" w:sz="4" w:val="single"/>
            </w:tcBorders>
            <w:vAlign w:val="center"/>
          </w:tcPr>
          <w:p w:rsidR="00000000" w:rsidDel="00000000" w:rsidP="00000000" w:rsidRDefault="00000000" w:rsidRPr="00000000" w14:paraId="000001A1">
            <w:pPr>
              <w:tabs>
                <w:tab w:val="right" w:pos="2970"/>
              </w:tabs>
              <w:jc w:val="center"/>
              <w:rPr>
                <w:sz w:val="22"/>
                <w:szCs w:val="22"/>
              </w:rPr>
            </w:pPr>
            <w:r w:rsidDel="00000000" w:rsidR="00000000" w:rsidRPr="00000000">
              <w:rPr>
                <w:sz w:val="22"/>
                <w:szCs w:val="22"/>
                <w:rtl w:val="0"/>
              </w:rPr>
              <w:t xml:space="preserve">42</w:t>
            </w:r>
          </w:p>
        </w:tc>
      </w:tr>
    </w:tbl>
    <w:p w:rsidR="00000000" w:rsidDel="00000000" w:rsidP="00000000" w:rsidRDefault="00000000" w:rsidRPr="00000000" w14:paraId="000001A2">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3">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4">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5">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6">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7">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8">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9">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A">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1AC">
      <w:pPr>
        <w:tabs>
          <w:tab w:val="left" w:pos="720"/>
          <w:tab w:val="left" w:pos="3960"/>
        </w:tabs>
        <w:jc w:val="center"/>
        <w:rPr>
          <w:b w:val="1"/>
          <w:i w:val="1"/>
          <w:sz w:val="20"/>
          <w:szCs w:val="20"/>
        </w:rPr>
      </w:pPr>
      <w:r w:rsidDel="00000000" w:rsidR="00000000" w:rsidRPr="00000000">
        <w:rPr>
          <w:rtl w:val="0"/>
        </w:rPr>
      </w:r>
    </w:p>
    <w:p w:rsidR="00000000" w:rsidDel="00000000" w:rsidP="00000000" w:rsidRDefault="00000000" w:rsidRPr="00000000" w14:paraId="000001AD">
      <w:pPr>
        <w:tabs>
          <w:tab w:val="left" w:pos="720"/>
          <w:tab w:val="left" w:pos="3330"/>
          <w:tab w:val="left" w:pos="3960"/>
        </w:tabs>
        <w:spacing w:line="276" w:lineRule="auto"/>
        <w:rPr/>
      </w:pPr>
      <w:r w:rsidDel="00000000" w:rsidR="00000000" w:rsidRPr="00000000">
        <w:rPr>
          <w:b w:val="1"/>
          <w:rtl w:val="0"/>
        </w:rPr>
        <w:t xml:space="preserve">4.1 Идора: Бахши чавонон ва  варзиши МИҲД-и нох.Ванҷ</w:t>
      </w:r>
      <w:r w:rsidDel="00000000" w:rsidR="00000000" w:rsidRPr="00000000">
        <w:rPr>
          <w:rtl w:val="0"/>
        </w:rPr>
      </w:r>
    </w:p>
    <w:p w:rsidR="00000000" w:rsidDel="00000000" w:rsidP="00000000" w:rsidRDefault="00000000" w:rsidRPr="00000000" w14:paraId="000001AE">
      <w:pPr>
        <w:tabs>
          <w:tab w:val="left" w:pos="720"/>
        </w:tabs>
        <w:spacing w:line="276" w:lineRule="auto"/>
        <w:jc w:val="center"/>
        <w:rPr>
          <w:i w:val="1"/>
          <w:sz w:val="16"/>
          <w:szCs w:val="16"/>
        </w:rPr>
      </w:pPr>
      <w:r w:rsidDel="00000000" w:rsidR="00000000" w:rsidRPr="00000000">
        <w:rPr>
          <w:i w:val="1"/>
          <w:sz w:val="16"/>
          <w:szCs w:val="16"/>
          <w:rtl w:val="0"/>
        </w:rPr>
        <w:t xml:space="preserve">Номи ташкилот ё шахси масъулоид ба идора</w:t>
      </w:r>
    </w:p>
    <w:p w:rsidR="00000000" w:rsidDel="00000000" w:rsidP="00000000" w:rsidRDefault="00000000" w:rsidRPr="00000000" w14:paraId="000001AF">
      <w:pPr>
        <w:tabs>
          <w:tab w:val="left" w:pos="720"/>
          <w:tab w:val="left" w:pos="3330"/>
          <w:tab w:val="left" w:pos="3960"/>
        </w:tabs>
        <w:spacing w:line="276" w:lineRule="auto"/>
        <w:rPr>
          <w:i w:val="1"/>
          <w:sz w:val="6"/>
          <w:szCs w:val="6"/>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Маблағгузорӣ барои амалиёт ва нигоҳдорӣ:</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firstLine="0"/>
        <w:jc w:val="left"/>
        <w:rPr>
          <w:rFonts w:ascii="Times New Roman" w:cs="Times New Roman" w:eastAsia="Times New Roman" w:hAnsi="Times New Roman"/>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B2">
      <w:pPr>
        <w:tabs>
          <w:tab w:val="left" w:pos="720"/>
          <w:tab w:val="left" w:pos="3330"/>
          <w:tab w:val="left" w:pos="3960"/>
        </w:tabs>
        <w:spacing w:line="276" w:lineRule="auto"/>
        <w:rPr>
          <w:i w:val="1"/>
          <w:sz w:val="22"/>
          <w:szCs w:val="22"/>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3">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Хизматрасонии техникӣ:</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tabs>
          <w:tab w:val="left" w:pos="720"/>
          <w:tab w:val="left" w:pos="3330"/>
          <w:tab w:val="left" w:pos="3960"/>
        </w:tabs>
        <w:spacing w:line="276" w:lineRule="auto"/>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7">
      <w:pPr>
        <w:tabs>
          <w:tab w:val="left" w:pos="720"/>
          <w:tab w:val="left" w:pos="3330"/>
          <w:tab w:val="left" w:pos="3686"/>
          <w:tab w:val="left" w:pos="3960"/>
        </w:tabs>
        <w:spacing w:line="276" w:lineRule="auto"/>
        <w:rPr/>
      </w:pPr>
      <w:r w:rsidDel="00000000" w:rsidR="00000000" w:rsidRPr="00000000">
        <w:rPr>
          <w:rtl w:val="0"/>
        </w:rPr>
      </w:r>
    </w:p>
    <w:p w:rsidR="00000000" w:rsidDel="00000000" w:rsidP="00000000" w:rsidRDefault="00000000" w:rsidRPr="00000000" w14:paraId="000001B8">
      <w:pPr>
        <w:tabs>
          <w:tab w:val="left" w:pos="720"/>
          <w:tab w:val="left" w:pos="3330"/>
          <w:tab w:val="left" w:pos="3686"/>
          <w:tab w:val="left" w:pos="3960"/>
        </w:tabs>
        <w:spacing w:line="276" w:lineRule="auto"/>
        <w:rPr>
          <w:b w:val="1"/>
        </w:rPr>
      </w:pPr>
      <w:r w:rsidDel="00000000" w:rsidR="00000000" w:rsidRPr="00000000">
        <w:rPr>
          <w:b w:val="1"/>
          <w:rtl w:val="0"/>
        </w:rPr>
        <w:t xml:space="preserve">4.3.1 Нақшаинигоҳдориитехникӣ:</w:t>
      </w:r>
    </w:p>
    <w:p w:rsidR="00000000" w:rsidDel="00000000" w:rsidP="00000000" w:rsidRDefault="00000000" w:rsidRPr="00000000" w14:paraId="000001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Ҳар семоҳа</w:t>
      </w:r>
    </w:p>
    <w:p w:rsidR="00000000" w:rsidDel="00000000" w:rsidP="00000000" w:rsidRDefault="00000000" w:rsidRPr="00000000" w14:paraId="000001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B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Бо қисмҳои эҳтиётӣ таъмин  кардан:</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96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E">
      <w:pPr>
        <w:rPr>
          <w:sz w:val="18"/>
          <w:szCs w:val="18"/>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1BF">
      <w:pPr>
        <w:rPr>
          <w:b w:val="1"/>
          <w:i w:val="1"/>
        </w:rPr>
      </w:pPr>
      <w:r w:rsidDel="00000000" w:rsidR="00000000" w:rsidRPr="00000000">
        <w:rPr>
          <w:b w:val="1"/>
          <w:rtl w:val="0"/>
        </w:rPr>
        <w:t xml:space="preserve">Нақшаи иштироки ҷомеа ва дастгирии ғайримолиявӣ барои нигоҳдоштани инфрасохтори маҳаллӣ/зерлоиҳа</w:t>
      </w:r>
      <w:r w:rsidDel="00000000" w:rsidR="00000000" w:rsidRPr="00000000">
        <w:rPr>
          <w:rtl w:val="0"/>
        </w:rPr>
      </w:r>
    </w:p>
    <w:p w:rsidR="00000000" w:rsidDel="00000000" w:rsidP="00000000" w:rsidRDefault="00000000" w:rsidRPr="00000000" w14:paraId="000001C0">
      <w:pPr>
        <w:jc w:val="both"/>
        <w:rPr>
          <w:i w:val="1"/>
        </w:rPr>
      </w:pPr>
      <w:r w:rsidDel="00000000" w:rsidR="00000000" w:rsidRPr="00000000">
        <w:rPr>
          <w:rtl w:val="0"/>
        </w:rPr>
      </w:r>
    </w:p>
    <w:p w:rsidR="00000000" w:rsidDel="00000000" w:rsidP="00000000" w:rsidRDefault="00000000" w:rsidRPr="00000000" w14:paraId="000001C1">
      <w:pPr>
        <w:ind w:firstLine="720"/>
        <w:jc w:val="both"/>
        <w:rPr>
          <w:i w:val="1"/>
        </w:rPr>
      </w:pPr>
      <w:r w:rsidDel="00000000" w:rsidR="00000000" w:rsidRPr="00000000">
        <w:rPr>
          <w:i w:val="1"/>
          <w:rtl w:val="0"/>
        </w:rPr>
        <w:t xml:space="preserve">Барои дар ҳолати хубу қонеъкунанда нигоҳ доштани системаи толори врзишии сохташуда, дар байни  аҳолӣ, махсусан ҷавонон ва дигар истифодабарандагони толори варзишӣ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баргӯзор карда шуда, чора</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w:t>
      </w:r>
      <w:r w:rsidDel="00000000" w:rsidR="00000000" w:rsidRPr="00000000">
        <w:rPr>
          <w:i w:val="1"/>
          <w:rtl w:val="0"/>
        </w:rPr>
        <w:t xml:space="preserve"> андешида мешаванд. </w:t>
      </w:r>
      <w:r w:rsidDel="00000000" w:rsidR="00000000" w:rsidRPr="00000000">
        <w:rPr>
          <w:rFonts w:ascii="Times" w:cs="Times" w:eastAsia="Times" w:hAnsi="Times"/>
          <w:i w:val="1"/>
          <w:rtl w:val="0"/>
        </w:rPr>
        <w:t xml:space="preserve">Ҳ</w:t>
      </w:r>
      <w:r w:rsidDel="00000000" w:rsidR="00000000" w:rsidRPr="00000000">
        <w:rPr>
          <w:i w:val="1"/>
          <w:rtl w:val="0"/>
        </w:rPr>
        <w:t xml:space="preserve">амкории кумитаи лои</w:t>
      </w:r>
      <w:r w:rsidDel="00000000" w:rsidR="00000000" w:rsidRPr="00000000">
        <w:rPr>
          <w:rFonts w:ascii="Times" w:cs="Times" w:eastAsia="Times" w:hAnsi="Times"/>
          <w:i w:val="1"/>
          <w:rtl w:val="0"/>
        </w:rPr>
        <w:t xml:space="preserve">ҳ</w:t>
      </w:r>
      <w:r w:rsidDel="00000000" w:rsidR="00000000" w:rsidRPr="00000000">
        <w:rPr>
          <w:i w:val="1"/>
          <w:rtl w:val="0"/>
        </w:rPr>
        <w:t xml:space="preserve">авии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нигодори бо бахши ҷавононт ва варрзиши ноҳия  муста</w:t>
      </w:r>
      <w:r w:rsidDel="00000000" w:rsidR="00000000" w:rsidRPr="00000000">
        <w:rPr>
          <w:rFonts w:ascii="Times" w:cs="Times" w:eastAsia="Times" w:hAnsi="Times"/>
          <w:i w:val="1"/>
          <w:rtl w:val="0"/>
        </w:rPr>
        <w:t xml:space="preserve">ҳ</w:t>
      </w:r>
      <w:r w:rsidDel="00000000" w:rsidR="00000000" w:rsidRPr="00000000">
        <w:rPr>
          <w:i w:val="1"/>
          <w:rtl w:val="0"/>
        </w:rPr>
        <w:t xml:space="preserve">кам ба ро</w:t>
      </w:r>
      <w:r w:rsidDel="00000000" w:rsidR="00000000" w:rsidRPr="00000000">
        <w:rPr>
          <w:rFonts w:ascii="Times" w:cs="Times" w:eastAsia="Times" w:hAnsi="Times"/>
          <w:i w:val="1"/>
          <w:rtl w:val="0"/>
        </w:rPr>
        <w:t xml:space="preserve">ҳ </w:t>
      </w:r>
      <w:r w:rsidDel="00000000" w:rsidR="00000000" w:rsidRPr="00000000">
        <w:rPr>
          <w:i w:val="1"/>
          <w:rtl w:val="0"/>
        </w:rPr>
        <w:t xml:space="preserve">монда мешавад.</w:t>
      </w:r>
    </w:p>
    <w:p w:rsidR="00000000" w:rsidDel="00000000" w:rsidP="00000000" w:rsidRDefault="00000000" w:rsidRPr="00000000" w14:paraId="000001C2">
      <w:pPr>
        <w:ind w:firstLine="720"/>
        <w:jc w:val="both"/>
        <w:rPr>
          <w:b w:val="1"/>
        </w:rPr>
      </w:pPr>
      <w:r w:rsidDel="00000000" w:rsidR="00000000" w:rsidRPr="00000000">
        <w:rPr>
          <w:rtl w:val="0"/>
        </w:rPr>
      </w:r>
    </w:p>
    <w:p w:rsidR="00000000" w:rsidDel="00000000" w:rsidP="00000000" w:rsidRDefault="00000000" w:rsidRPr="00000000" w14:paraId="000001C3">
      <w:pPr>
        <w:pStyle w:val="Heading3"/>
        <w:jc w:val="center"/>
        <w:rPr>
          <w:i w:val="1"/>
          <w:sz w:val="28"/>
          <w:szCs w:val="28"/>
        </w:rPr>
      </w:pPr>
      <w:r w:rsidDel="00000000" w:rsidR="00000000" w:rsidRPr="00000000">
        <w:rPr>
          <w:i w:val="1"/>
          <w:sz w:val="28"/>
          <w:szCs w:val="28"/>
          <w:rtl w:val="0"/>
        </w:rPr>
        <w:t xml:space="preserve">5. Сабтҳои расмии тасдиқи зерлоиҳаҳо аз ҷониби КЛД ва КЛҶ:</w:t>
      </w:r>
    </w:p>
    <w:p w:rsidR="00000000" w:rsidDel="00000000" w:rsidP="00000000" w:rsidRDefault="00000000" w:rsidRPr="00000000" w14:paraId="000001C4">
      <w:pPr>
        <w:spacing w:after="120" w:lineRule="auto"/>
        <w:rPr>
          <w:b w:val="1"/>
          <w:i w:val="1"/>
        </w:rPr>
      </w:pPr>
      <w:r w:rsidDel="00000000" w:rsidR="00000000" w:rsidRPr="00000000">
        <w:rPr>
          <w:rtl w:val="0"/>
        </w:rPr>
      </w:r>
    </w:p>
    <w:p w:rsidR="00000000" w:rsidDel="00000000" w:rsidP="00000000" w:rsidRDefault="00000000" w:rsidRPr="00000000" w14:paraId="000001C5">
      <w:pPr>
        <w:rPr>
          <w:u w:val="single"/>
        </w:rPr>
      </w:pPr>
      <w:r w:rsidDel="00000000" w:rsidR="00000000" w:rsidRPr="00000000">
        <w:rPr>
          <w:rtl w:val="0"/>
        </w:rPr>
        <w:t xml:space="preserve">Санаи баргузории вохӯрии ҷомеа барои муайян кардани афзалият:</w:t>
      </w:r>
      <w:r w:rsidDel="00000000" w:rsidR="00000000" w:rsidRPr="00000000">
        <w:rPr>
          <w:b w:val="1"/>
          <w:i w:val="1"/>
          <w:rtl w:val="0"/>
        </w:rPr>
        <w:t xml:space="preserve">«29 » «март » 2022с.</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u w:val="single"/>
        </w:rPr>
      </w:pPr>
      <w:r w:rsidDel="00000000" w:rsidR="00000000" w:rsidRPr="00000000">
        <w:rPr>
          <w:rtl w:val="0"/>
        </w:rPr>
        <w:t xml:space="preserve">Санаи пешниҳоди Нақшаи рушди деҳот ба КЛҶ:«____»«________________» 2022с.</w:t>
      </w:r>
      <w:r w:rsidDel="00000000" w:rsidR="00000000" w:rsidRPr="00000000">
        <w:rPr>
          <w:rtl w:val="0"/>
        </w:rPr>
      </w:r>
    </w:p>
    <w:p w:rsidR="00000000" w:rsidDel="00000000" w:rsidP="00000000" w:rsidRDefault="00000000" w:rsidRPr="00000000" w14:paraId="000001C8">
      <w:pPr>
        <w:rPr>
          <w:u w:val="single"/>
        </w:rPr>
      </w:pPr>
      <w:r w:rsidDel="00000000" w:rsidR="00000000" w:rsidRPr="00000000">
        <w:rPr>
          <w:rtl w:val="0"/>
        </w:rPr>
      </w:r>
    </w:p>
    <w:p w:rsidR="00000000" w:rsidDel="00000000" w:rsidP="00000000" w:rsidRDefault="00000000" w:rsidRPr="00000000" w14:paraId="000001C9">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rtl w:val="0"/>
        </w:rPr>
        <w:t xml:space="preserve">:«» «» 2022с.</w:t>
      </w:r>
      <w:r w:rsidDel="00000000" w:rsidR="00000000" w:rsidRPr="00000000">
        <w:rPr>
          <w:rtl w:val="0"/>
        </w:rPr>
      </w:r>
    </w:p>
    <w:p w:rsidR="00000000" w:rsidDel="00000000" w:rsidP="00000000" w:rsidRDefault="00000000" w:rsidRPr="00000000" w14:paraId="000001CA">
      <w:pPr>
        <w:spacing w:line="276" w:lineRule="auto"/>
        <w:jc w:val="both"/>
        <w:rPr/>
      </w:pPr>
      <w:r w:rsidDel="00000000" w:rsidR="00000000" w:rsidRPr="00000000">
        <w:rPr>
          <w:rtl w:val="0"/>
        </w:rPr>
      </w:r>
    </w:p>
    <w:p w:rsidR="00000000" w:rsidDel="00000000" w:rsidP="00000000" w:rsidRDefault="00000000" w:rsidRPr="00000000" w14:paraId="000001CB">
      <w:pPr>
        <w:spacing w:line="276" w:lineRule="auto"/>
        <w:jc w:val="both"/>
        <w:rPr/>
      </w:pPr>
      <w:r w:rsidDel="00000000" w:rsidR="00000000" w:rsidRPr="00000000">
        <w:rPr>
          <w:rtl w:val="0"/>
        </w:rPr>
        <w:t xml:space="preserve">Санаи пешниҳоди зерлоиҳа аз ҷониби КЛД-и деҳаи Баравни таг ба КЛҶ-и ҷамоати деҳоти Водхуд:</w:t>
      </w:r>
    </w:p>
    <w:p w:rsidR="00000000" w:rsidDel="00000000" w:rsidP="00000000" w:rsidRDefault="00000000" w:rsidRPr="00000000" w14:paraId="000001CC">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Санаи баргузории ҷаласаи КЛҶ, ки дар он пешниҳоди зерлоиҳавӣ тасдиқ карда шуд:</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D1">
      <w:pPr>
        <w:rPr>
          <w:b w:val="1"/>
          <w:i w:val="1"/>
          <w:sz w:val="28"/>
          <w:szCs w:val="28"/>
        </w:rPr>
      </w:pPr>
      <w:r w:rsidDel="00000000" w:rsidR="00000000" w:rsidRPr="00000000">
        <w:rPr>
          <w:rtl w:val="0"/>
        </w:rPr>
      </w:r>
    </w:p>
    <w:p w:rsidR="00000000" w:rsidDel="00000000" w:rsidP="00000000" w:rsidRDefault="00000000" w:rsidRPr="00000000" w14:paraId="000001D2">
      <w:pPr>
        <w:rPr>
          <w:b w:val="1"/>
          <w:i w:val="1"/>
          <w:sz w:val="28"/>
          <w:szCs w:val="28"/>
        </w:rPr>
      </w:pPr>
      <w:r w:rsidDel="00000000" w:rsidR="00000000" w:rsidRPr="00000000">
        <w:rPr>
          <w:rtl w:val="0"/>
        </w:rPr>
      </w:r>
    </w:p>
    <w:p w:rsidR="00000000" w:rsidDel="00000000" w:rsidP="00000000" w:rsidRDefault="00000000" w:rsidRPr="00000000" w14:paraId="000001D3">
      <w:pPr>
        <w:rPr>
          <w:b w:val="1"/>
          <w:i w:val="1"/>
          <w:sz w:val="28"/>
          <w:szCs w:val="28"/>
        </w:rPr>
      </w:pPr>
      <w:r w:rsidDel="00000000" w:rsidR="00000000" w:rsidRPr="00000000">
        <w:rPr>
          <w:rtl w:val="0"/>
        </w:rPr>
      </w:r>
    </w:p>
    <w:p w:rsidR="00000000" w:rsidDel="00000000" w:rsidP="00000000" w:rsidRDefault="00000000" w:rsidRPr="00000000" w14:paraId="000001D4">
      <w:pPr>
        <w:rPr>
          <w:b w:val="1"/>
          <w:i w:val="1"/>
          <w:sz w:val="28"/>
          <w:szCs w:val="28"/>
        </w:rPr>
      </w:pPr>
      <w:r w:rsidDel="00000000" w:rsidR="00000000" w:rsidRPr="00000000">
        <w:rPr>
          <w:rtl w:val="0"/>
        </w:rPr>
      </w:r>
    </w:p>
    <w:p w:rsidR="00000000" w:rsidDel="00000000" w:rsidP="00000000" w:rsidRDefault="00000000" w:rsidRPr="00000000" w14:paraId="000001D5">
      <w:pPr>
        <w:rPr>
          <w:b w:val="1"/>
          <w:i w:val="1"/>
          <w:sz w:val="28"/>
          <w:szCs w:val="28"/>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Ташаббускорон</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КЛД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ҳаи  Баравни таг</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Суроғаи ташкилот: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деҳаи  Бунига, ҷамоати деҳоти  Водхуд,ноҳияи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Ванҷ</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Раиси КЛД    Ҳарфудинов Худойназар </w:t>
      </w:r>
      <w:r w:rsidDel="00000000" w:rsidR="00000000" w:rsidRPr="00000000">
        <w:rPr>
          <w:rtl w:val="0"/>
        </w:rPr>
      </w:r>
    </w:p>
    <w:p w:rsidR="00000000" w:rsidDel="00000000" w:rsidP="00000000" w:rsidRDefault="00000000" w:rsidRPr="00000000" w14:paraId="000001DC">
      <w:pPr>
        <w:tabs>
          <w:tab w:val="left" w:pos="270"/>
          <w:tab w:val="center" w:pos="3223"/>
        </w:tabs>
        <w:rPr>
          <w:b w:val="1"/>
          <w:i w:val="1"/>
          <w:sz w:val="16"/>
          <w:szCs w:val="16"/>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b w:val="1"/>
          <w:i w:val="1"/>
          <w:sz w:val="28"/>
          <w:szCs w:val="28"/>
        </w:rPr>
      </w:pPr>
      <w:r w:rsidDel="00000000" w:rsidR="00000000" w:rsidRPr="00000000">
        <w:rPr>
          <w:rtl w:val="0"/>
        </w:rPr>
        <w:t xml:space="preserve">Маълумот барои тамос</w:t>
      </w:r>
      <w:r w:rsidDel="00000000" w:rsidR="00000000" w:rsidRPr="00000000">
        <w:rPr>
          <w:i w:val="1"/>
          <w:rtl w:val="0"/>
        </w:rPr>
        <w:t xml:space="preserve">(+992) 902249999</w:t>
      </w:r>
      <w:r w:rsidDel="00000000" w:rsidR="00000000" w:rsidRPr="00000000">
        <w:rPr>
          <w:rtl w:val="0"/>
        </w:rPr>
      </w:r>
    </w:p>
    <w:p w:rsidR="00000000" w:rsidDel="00000000" w:rsidP="00000000" w:rsidRDefault="00000000" w:rsidRPr="00000000" w14:paraId="000001DF">
      <w:pPr>
        <w:jc w:val="center"/>
        <w:rPr>
          <w:i w:val="1"/>
          <w:sz w:val="16"/>
          <w:szCs w:val="16"/>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Вазифаҳои ихтиёриёни ҷомеа</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tabs>
          <w:tab w:val="right" w:pos="8010"/>
        </w:tabs>
        <w:rPr>
          <w:i w:val="1"/>
        </w:rPr>
      </w:pPr>
      <w:r w:rsidDel="00000000" w:rsidR="00000000" w:rsidRPr="00000000">
        <w:rPr>
          <w:rtl w:val="0"/>
        </w:rPr>
        <w:t xml:space="preserve">Номҳои Нозирони ҷавон</w:t>
      </w:r>
      <w:r w:rsidDel="00000000" w:rsidR="00000000" w:rsidRPr="00000000">
        <w:rPr>
          <w:b w:val="1"/>
          <w:rtl w:val="0"/>
        </w:rPr>
        <w:t xml:space="preserve">: </w:t>
      </w:r>
      <w:r w:rsidDel="00000000" w:rsidR="00000000" w:rsidRPr="00000000">
        <w:rPr>
          <w:i w:val="1"/>
          <w:rtl w:val="0"/>
        </w:rPr>
        <w:t xml:space="preserve">Шоҳкаримов Ҳасан , Акрамова Шукрона </w:t>
      </w:r>
    </w:p>
    <w:p w:rsidR="00000000" w:rsidDel="00000000" w:rsidP="00000000" w:rsidRDefault="00000000" w:rsidRPr="00000000" w14:paraId="000001E4">
      <w:pPr>
        <w:tabs>
          <w:tab w:val="right" w:pos="8010"/>
        </w:tabs>
        <w:rPr>
          <w:i w:val="1"/>
        </w:rPr>
      </w:pPr>
      <w:r w:rsidDel="00000000" w:rsidR="00000000" w:rsidRPr="00000000">
        <w:rPr>
          <w:rtl w:val="0"/>
        </w:rPr>
      </w:r>
    </w:p>
    <w:p w:rsidR="00000000" w:rsidDel="00000000" w:rsidP="00000000" w:rsidRDefault="00000000" w:rsidRPr="00000000" w14:paraId="000001E5">
      <w:pPr>
        <w:tabs>
          <w:tab w:val="right" w:pos="8010"/>
        </w:tabs>
        <w:jc w:val="center"/>
        <w:rPr>
          <w:b w:val="1"/>
          <w:i w:val="1"/>
          <w:sz w:val="28"/>
          <w:szCs w:val="28"/>
        </w:rPr>
      </w:pPr>
      <w:r w:rsidDel="00000000" w:rsidR="00000000" w:rsidRPr="00000000">
        <w:rPr>
          <w:rtl w:val="0"/>
        </w:rPr>
      </w:r>
    </w:p>
    <w:p w:rsidR="00000000" w:rsidDel="00000000" w:rsidP="00000000" w:rsidRDefault="00000000" w:rsidRPr="00000000" w14:paraId="000001E6">
      <w:pPr>
        <w:tabs>
          <w:tab w:val="right" w:pos="8010"/>
        </w:tabs>
        <w:jc w:val="center"/>
        <w:rPr>
          <w:b w:val="1"/>
          <w:i w:val="1"/>
          <w:sz w:val="28"/>
          <w:szCs w:val="28"/>
        </w:rPr>
      </w:pPr>
      <w:r w:rsidDel="00000000" w:rsidR="00000000" w:rsidRPr="00000000">
        <w:rPr>
          <w:b w:val="1"/>
          <w:i w:val="1"/>
          <w:sz w:val="28"/>
          <w:szCs w:val="28"/>
          <w:rtl w:val="0"/>
        </w:rPr>
        <w:t xml:space="preserve">8. Рӯйхатиаъзоёни КЛД:</w:t>
      </w:r>
    </w:p>
    <w:p w:rsidR="00000000" w:rsidDel="00000000" w:rsidP="00000000" w:rsidRDefault="00000000" w:rsidRPr="00000000" w14:paraId="000001E7">
      <w:pPr>
        <w:tabs>
          <w:tab w:val="right" w:pos="8010"/>
        </w:tabs>
        <w:rPr>
          <w:b w:val="1"/>
          <w:i w:val="1"/>
        </w:rPr>
      </w:pPr>
      <w:r w:rsidDel="00000000" w:rsidR="00000000" w:rsidRPr="00000000">
        <w:rPr>
          <w:rtl w:val="0"/>
        </w:rPr>
      </w:r>
    </w:p>
    <w:p w:rsidR="00000000" w:rsidDel="00000000" w:rsidP="00000000" w:rsidRDefault="00000000" w:rsidRPr="00000000" w14:paraId="000001E8">
      <w:pPr>
        <w:tabs>
          <w:tab w:val="right" w:pos="8010"/>
        </w:tabs>
        <w:rPr>
          <w:i w:val="1"/>
        </w:rPr>
      </w:pPr>
      <w:r w:rsidDel="00000000" w:rsidR="00000000" w:rsidRPr="00000000">
        <w:rPr>
          <w:i w:val="1"/>
          <w:rtl w:val="0"/>
        </w:rPr>
        <w:t xml:space="preserve">Шумораи аъзоёни КЛД  8 -нафар</w:t>
      </w:r>
    </w:p>
    <w:p w:rsidR="00000000" w:rsidDel="00000000" w:rsidP="00000000" w:rsidRDefault="00000000" w:rsidRPr="00000000" w14:paraId="000001E9">
      <w:pPr>
        <w:tabs>
          <w:tab w:val="right" w:pos="8010"/>
        </w:tabs>
        <w:rPr>
          <w:b w:val="1"/>
          <w:i w:val="1"/>
        </w:rPr>
      </w:pPr>
      <w:r w:rsidDel="00000000" w:rsidR="00000000" w:rsidRPr="00000000">
        <w:rPr>
          <w:rtl w:val="0"/>
        </w:rPr>
      </w:r>
    </w:p>
    <w:tbl>
      <w:tblPr>
        <w:tblStyle w:val="Table8"/>
        <w:tblW w:w="10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gridCol w:w="3969"/>
        <w:gridCol w:w="1843"/>
        <w:gridCol w:w="1980"/>
        <w:tblGridChange w:id="0">
          <w:tblGrid>
            <w:gridCol w:w="704"/>
            <w:gridCol w:w="1559"/>
            <w:gridCol w:w="3969"/>
            <w:gridCol w:w="1843"/>
            <w:gridCol w:w="1980"/>
          </w:tblGrid>
        </w:tblGridChange>
      </w:tblGrid>
      <w:tr>
        <w:trPr>
          <w:cantSplit w:val="0"/>
          <w:tblHeader w:val="0"/>
        </w:trPr>
        <w:tc>
          <w:tcPr>
            <w:shd w:fill="bfbfbf" w:val="clear"/>
            <w:vAlign w:val="center"/>
          </w:tcPr>
          <w:p w:rsidR="00000000" w:rsidDel="00000000" w:rsidP="00000000" w:rsidRDefault="00000000" w:rsidRPr="00000000" w14:paraId="000001EA">
            <w:pPr>
              <w:tabs>
                <w:tab w:val="right" w:pos="8010"/>
              </w:tabs>
              <w:jc w:val="center"/>
              <w:rPr>
                <w:b w:val="1"/>
              </w:rPr>
            </w:pPr>
            <w:r w:rsidDel="00000000" w:rsidR="00000000" w:rsidRPr="00000000">
              <w:rPr>
                <w:b w:val="1"/>
                <w:rtl w:val="0"/>
              </w:rPr>
              <w:t xml:space="preserve">№ т/р</w:t>
            </w:r>
          </w:p>
        </w:tc>
        <w:tc>
          <w:tcPr>
            <w:shd w:fill="bfbfbf" w:val="clear"/>
            <w:vAlign w:val="center"/>
          </w:tcPr>
          <w:p w:rsidR="00000000" w:rsidDel="00000000" w:rsidP="00000000" w:rsidRDefault="00000000" w:rsidRPr="00000000" w14:paraId="000001EB">
            <w:pPr>
              <w:tabs>
                <w:tab w:val="right" w:pos="8010"/>
              </w:tabs>
              <w:jc w:val="center"/>
              <w:rPr>
                <w:b w:val="1"/>
              </w:rPr>
            </w:pPr>
            <w:r w:rsidDel="00000000" w:rsidR="00000000" w:rsidRPr="00000000">
              <w:rPr>
                <w:b w:val="1"/>
                <w:rtl w:val="0"/>
              </w:rPr>
              <w:t xml:space="preserve">Вазифа</w:t>
            </w:r>
          </w:p>
        </w:tc>
        <w:tc>
          <w:tcPr>
            <w:shd w:fill="bfbfbf" w:val="clear"/>
            <w:vAlign w:val="center"/>
          </w:tcPr>
          <w:p w:rsidR="00000000" w:rsidDel="00000000" w:rsidP="00000000" w:rsidRDefault="00000000" w:rsidRPr="00000000" w14:paraId="000001EC">
            <w:pPr>
              <w:tabs>
                <w:tab w:val="right" w:pos="8010"/>
              </w:tabs>
              <w:jc w:val="center"/>
              <w:rPr>
                <w:b w:val="1"/>
              </w:rPr>
            </w:pPr>
            <w:r w:rsidDel="00000000" w:rsidR="00000000" w:rsidRPr="00000000">
              <w:rPr>
                <w:b w:val="1"/>
                <w:rtl w:val="0"/>
              </w:rPr>
              <w:t xml:space="preserve">Ному насаб</w:t>
            </w:r>
          </w:p>
        </w:tc>
        <w:tc>
          <w:tcPr>
            <w:shd w:fill="bfbfbf" w:val="clear"/>
            <w:vAlign w:val="center"/>
          </w:tcPr>
          <w:p w:rsidR="00000000" w:rsidDel="00000000" w:rsidP="00000000" w:rsidRDefault="00000000" w:rsidRPr="00000000" w14:paraId="000001ED">
            <w:pPr>
              <w:tabs>
                <w:tab w:val="right" w:pos="8010"/>
              </w:tabs>
              <w:jc w:val="center"/>
              <w:rPr>
                <w:b w:val="1"/>
              </w:rPr>
            </w:pPr>
            <w:r w:rsidDel="00000000" w:rsidR="00000000" w:rsidRPr="00000000">
              <w:rPr>
                <w:b w:val="1"/>
                <w:rtl w:val="0"/>
              </w:rPr>
              <w:t xml:space="preserve">Ҷинс</w:t>
            </w:r>
          </w:p>
        </w:tc>
        <w:tc>
          <w:tcPr>
            <w:shd w:fill="bfbfbf" w:val="clear"/>
            <w:vAlign w:val="center"/>
          </w:tcPr>
          <w:p w:rsidR="00000000" w:rsidDel="00000000" w:rsidP="00000000" w:rsidRDefault="00000000" w:rsidRPr="00000000" w14:paraId="000001EE">
            <w:pPr>
              <w:tabs>
                <w:tab w:val="right" w:pos="8010"/>
              </w:tabs>
              <w:jc w:val="center"/>
              <w:rPr>
                <w:b w:val="1"/>
              </w:rPr>
            </w:pPr>
            <w:r w:rsidDel="00000000" w:rsidR="00000000" w:rsidRPr="00000000">
              <w:rPr>
                <w:b w:val="1"/>
                <w:rtl w:val="0"/>
              </w:rPr>
              <w:t xml:space="preserve">Имзо</w:t>
            </w:r>
          </w:p>
        </w:tc>
      </w:tr>
      <w:tr>
        <w:trPr>
          <w:cantSplit w:val="0"/>
          <w:tblHeader w:val="0"/>
        </w:trPr>
        <w:tc>
          <w:tcPr/>
          <w:p w:rsidR="00000000" w:rsidDel="00000000" w:rsidP="00000000" w:rsidRDefault="00000000" w:rsidRPr="00000000" w14:paraId="000001EF">
            <w:pPr>
              <w:tabs>
                <w:tab w:val="right" w:pos="8010"/>
              </w:tabs>
              <w:jc w:val="center"/>
              <w:rPr/>
            </w:pPr>
            <w:r w:rsidDel="00000000" w:rsidR="00000000" w:rsidRPr="00000000">
              <w:rPr>
                <w:rtl w:val="0"/>
              </w:rPr>
              <w:t xml:space="preserve">1.</w:t>
            </w:r>
          </w:p>
        </w:tc>
        <w:tc>
          <w:tcPr/>
          <w:p w:rsidR="00000000" w:rsidDel="00000000" w:rsidP="00000000" w:rsidRDefault="00000000" w:rsidRPr="00000000" w14:paraId="000001F0">
            <w:pPr>
              <w:tabs>
                <w:tab w:val="right" w:pos="8010"/>
              </w:tabs>
              <w:rPr/>
            </w:pPr>
            <w:r w:rsidDel="00000000" w:rsidR="00000000" w:rsidRPr="00000000">
              <w:rPr>
                <w:rtl w:val="0"/>
              </w:rPr>
              <w:t xml:space="preserve">Раиси КЛД</w:t>
            </w:r>
          </w:p>
        </w:tc>
        <w:tc>
          <w:tcPr/>
          <w:p w:rsidR="00000000" w:rsidDel="00000000" w:rsidP="00000000" w:rsidRDefault="00000000" w:rsidRPr="00000000" w14:paraId="000001F1">
            <w:pPr>
              <w:tabs>
                <w:tab w:val="right" w:pos="8010"/>
              </w:tabs>
              <w:rPr/>
            </w:pPr>
            <w:r w:rsidDel="00000000" w:rsidR="00000000" w:rsidRPr="00000000">
              <w:rPr>
                <w:rtl w:val="0"/>
              </w:rPr>
              <w:t xml:space="preserve"> Ҳарфудинов Худойназар </w:t>
            </w:r>
          </w:p>
        </w:tc>
        <w:tc>
          <w:tcPr/>
          <w:p w:rsidR="00000000" w:rsidDel="00000000" w:rsidP="00000000" w:rsidRDefault="00000000" w:rsidRPr="00000000" w14:paraId="000001F2">
            <w:pPr>
              <w:rPr/>
            </w:pPr>
            <w:r w:rsidDel="00000000" w:rsidR="00000000" w:rsidRPr="00000000">
              <w:rPr>
                <w:rtl w:val="0"/>
              </w:rPr>
              <w:t xml:space="preserve">мард</w:t>
            </w:r>
          </w:p>
        </w:tc>
        <w:tc>
          <w:tcPr/>
          <w:p w:rsidR="00000000" w:rsidDel="00000000" w:rsidP="00000000" w:rsidRDefault="00000000" w:rsidRPr="00000000" w14:paraId="000001F3">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4">
            <w:pPr>
              <w:tabs>
                <w:tab w:val="right" w:pos="8010"/>
              </w:tabs>
              <w:jc w:val="center"/>
              <w:rPr/>
            </w:pPr>
            <w:r w:rsidDel="00000000" w:rsidR="00000000" w:rsidRPr="00000000">
              <w:rPr>
                <w:rtl w:val="0"/>
              </w:rPr>
              <w:t xml:space="preserve">2.</w:t>
            </w:r>
          </w:p>
        </w:tc>
        <w:tc>
          <w:tcPr/>
          <w:p w:rsidR="00000000" w:rsidDel="00000000" w:rsidP="00000000" w:rsidRDefault="00000000" w:rsidRPr="00000000" w14:paraId="000001F5">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6">
            <w:pPr>
              <w:tabs>
                <w:tab w:val="right" w:pos="8010"/>
              </w:tabs>
              <w:rPr/>
            </w:pPr>
            <w:r w:rsidDel="00000000" w:rsidR="00000000" w:rsidRPr="00000000">
              <w:rPr>
                <w:rFonts w:ascii="Times" w:cs="Times" w:eastAsia="Times" w:hAnsi="Times"/>
                <w:rtl w:val="0"/>
              </w:rPr>
              <w:t xml:space="preserve">Назришоева Азиза </w:t>
            </w:r>
            <w:r w:rsidDel="00000000" w:rsidR="00000000" w:rsidRPr="00000000">
              <w:rPr>
                <w:rtl w:val="0"/>
              </w:rPr>
            </w:r>
          </w:p>
        </w:tc>
        <w:tc>
          <w:tcPr/>
          <w:p w:rsidR="00000000" w:rsidDel="00000000" w:rsidP="00000000" w:rsidRDefault="00000000" w:rsidRPr="00000000" w14:paraId="000001F7">
            <w:pPr>
              <w:rPr/>
            </w:pPr>
            <w:r w:rsidDel="00000000" w:rsidR="00000000" w:rsidRPr="00000000">
              <w:rPr>
                <w:rtl w:val="0"/>
              </w:rPr>
              <w:t xml:space="preserve">Зан</w:t>
            </w:r>
          </w:p>
        </w:tc>
        <w:tc>
          <w:tcPr/>
          <w:p w:rsidR="00000000" w:rsidDel="00000000" w:rsidP="00000000" w:rsidRDefault="00000000" w:rsidRPr="00000000" w14:paraId="000001F8">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9">
            <w:pPr>
              <w:tabs>
                <w:tab w:val="right" w:pos="8010"/>
              </w:tabs>
              <w:jc w:val="center"/>
              <w:rPr/>
            </w:pPr>
            <w:r w:rsidDel="00000000" w:rsidR="00000000" w:rsidRPr="00000000">
              <w:rPr>
                <w:rtl w:val="0"/>
              </w:rPr>
              <w:t xml:space="preserve">3.</w:t>
            </w:r>
          </w:p>
        </w:tc>
        <w:tc>
          <w:tcPr/>
          <w:p w:rsidR="00000000" w:rsidDel="00000000" w:rsidP="00000000" w:rsidRDefault="00000000" w:rsidRPr="00000000" w14:paraId="000001FA">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B">
            <w:pPr>
              <w:tabs>
                <w:tab w:val="right" w:pos="8010"/>
              </w:tabs>
              <w:rPr/>
            </w:pPr>
            <w:r w:rsidDel="00000000" w:rsidR="00000000" w:rsidRPr="00000000">
              <w:rPr>
                <w:rtl w:val="0"/>
              </w:rPr>
              <w:t xml:space="preserve">Икромов Даврон </w:t>
            </w:r>
          </w:p>
        </w:tc>
        <w:tc>
          <w:tcPr/>
          <w:p w:rsidR="00000000" w:rsidDel="00000000" w:rsidP="00000000" w:rsidRDefault="00000000" w:rsidRPr="00000000" w14:paraId="000001FC">
            <w:pPr>
              <w:rPr/>
            </w:pPr>
            <w:r w:rsidDel="00000000" w:rsidR="00000000" w:rsidRPr="00000000">
              <w:rPr>
                <w:rtl w:val="0"/>
              </w:rPr>
              <w:t xml:space="preserve">мард</w:t>
            </w:r>
          </w:p>
        </w:tc>
        <w:tc>
          <w:tcPr/>
          <w:p w:rsidR="00000000" w:rsidDel="00000000" w:rsidP="00000000" w:rsidRDefault="00000000" w:rsidRPr="00000000" w14:paraId="000001FD">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E">
            <w:pPr>
              <w:tabs>
                <w:tab w:val="right" w:pos="8010"/>
              </w:tabs>
              <w:jc w:val="center"/>
              <w:rPr/>
            </w:pPr>
            <w:r w:rsidDel="00000000" w:rsidR="00000000" w:rsidRPr="00000000">
              <w:rPr>
                <w:rtl w:val="0"/>
              </w:rPr>
              <w:t xml:space="preserve">4.</w:t>
            </w:r>
          </w:p>
        </w:tc>
        <w:tc>
          <w:tcPr/>
          <w:p w:rsidR="00000000" w:rsidDel="00000000" w:rsidP="00000000" w:rsidRDefault="00000000" w:rsidRPr="00000000" w14:paraId="000001FF">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0">
            <w:pPr>
              <w:tabs>
                <w:tab w:val="right" w:pos="8010"/>
              </w:tabs>
              <w:rPr/>
            </w:pPr>
            <w:r w:rsidDel="00000000" w:rsidR="00000000" w:rsidRPr="00000000">
              <w:rPr>
                <w:rtl w:val="0"/>
              </w:rPr>
              <w:t xml:space="preserve">Фанбулоев Сорбон </w:t>
            </w:r>
          </w:p>
        </w:tc>
        <w:tc>
          <w:tcPr/>
          <w:p w:rsidR="00000000" w:rsidDel="00000000" w:rsidP="00000000" w:rsidRDefault="00000000" w:rsidRPr="00000000" w14:paraId="00000201">
            <w:pPr>
              <w:rPr/>
            </w:pPr>
            <w:r w:rsidDel="00000000" w:rsidR="00000000" w:rsidRPr="00000000">
              <w:rPr>
                <w:rtl w:val="0"/>
              </w:rPr>
              <w:t xml:space="preserve">мард</w:t>
            </w:r>
          </w:p>
        </w:tc>
        <w:tc>
          <w:tcPr/>
          <w:p w:rsidR="00000000" w:rsidDel="00000000" w:rsidP="00000000" w:rsidRDefault="00000000" w:rsidRPr="00000000" w14:paraId="00000202">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3">
            <w:pPr>
              <w:tabs>
                <w:tab w:val="right" w:pos="8010"/>
              </w:tabs>
              <w:jc w:val="center"/>
              <w:rPr/>
            </w:pPr>
            <w:r w:rsidDel="00000000" w:rsidR="00000000" w:rsidRPr="00000000">
              <w:rPr>
                <w:rtl w:val="0"/>
              </w:rPr>
              <w:t xml:space="preserve">5.</w:t>
            </w:r>
          </w:p>
        </w:tc>
        <w:tc>
          <w:tcPr/>
          <w:p w:rsidR="00000000" w:rsidDel="00000000" w:rsidP="00000000" w:rsidRDefault="00000000" w:rsidRPr="00000000" w14:paraId="00000204">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5">
            <w:pPr>
              <w:tabs>
                <w:tab w:val="right" w:pos="8010"/>
              </w:tabs>
              <w:rPr/>
            </w:pPr>
            <w:r w:rsidDel="00000000" w:rsidR="00000000" w:rsidRPr="00000000">
              <w:rPr>
                <w:rtl w:val="0"/>
              </w:rPr>
              <w:t xml:space="preserve">Шокаримов Худобахш </w:t>
            </w:r>
          </w:p>
        </w:tc>
        <w:tc>
          <w:tcPr/>
          <w:p w:rsidR="00000000" w:rsidDel="00000000" w:rsidP="00000000" w:rsidRDefault="00000000" w:rsidRPr="00000000" w14:paraId="00000206">
            <w:pPr>
              <w:rPr/>
            </w:pPr>
            <w:r w:rsidDel="00000000" w:rsidR="00000000" w:rsidRPr="00000000">
              <w:rPr>
                <w:rtl w:val="0"/>
              </w:rPr>
              <w:t xml:space="preserve">мард</w:t>
            </w:r>
          </w:p>
        </w:tc>
        <w:tc>
          <w:tcPr/>
          <w:p w:rsidR="00000000" w:rsidDel="00000000" w:rsidP="00000000" w:rsidRDefault="00000000" w:rsidRPr="00000000" w14:paraId="00000207">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8">
            <w:pPr>
              <w:tabs>
                <w:tab w:val="right" w:pos="8010"/>
              </w:tabs>
              <w:jc w:val="center"/>
              <w:rPr/>
            </w:pPr>
            <w:r w:rsidDel="00000000" w:rsidR="00000000" w:rsidRPr="00000000">
              <w:rPr>
                <w:rtl w:val="0"/>
              </w:rPr>
              <w:t xml:space="preserve">6.</w:t>
            </w:r>
          </w:p>
        </w:tc>
        <w:tc>
          <w:tcPr/>
          <w:p w:rsidR="00000000" w:rsidDel="00000000" w:rsidP="00000000" w:rsidRDefault="00000000" w:rsidRPr="00000000" w14:paraId="00000209">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A">
            <w:pPr>
              <w:tabs>
                <w:tab w:val="right" w:pos="8010"/>
              </w:tabs>
              <w:rPr/>
            </w:pPr>
            <w:r w:rsidDel="00000000" w:rsidR="00000000" w:rsidRPr="00000000">
              <w:rPr>
                <w:rtl w:val="0"/>
              </w:rPr>
              <w:t xml:space="preserve">Юнусзода Сабрина </w:t>
            </w:r>
          </w:p>
        </w:tc>
        <w:tc>
          <w:tcPr/>
          <w:p w:rsidR="00000000" w:rsidDel="00000000" w:rsidP="00000000" w:rsidRDefault="00000000" w:rsidRPr="00000000" w14:paraId="0000020B">
            <w:pPr>
              <w:rPr/>
            </w:pPr>
            <w:r w:rsidDel="00000000" w:rsidR="00000000" w:rsidRPr="00000000">
              <w:rPr>
                <w:rtl w:val="0"/>
              </w:rPr>
              <w:t xml:space="preserve">зан</w:t>
            </w:r>
          </w:p>
        </w:tc>
        <w:tc>
          <w:tcPr/>
          <w:p w:rsidR="00000000" w:rsidDel="00000000" w:rsidP="00000000" w:rsidRDefault="00000000" w:rsidRPr="00000000" w14:paraId="0000020C">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D">
            <w:pPr>
              <w:tabs>
                <w:tab w:val="right" w:pos="8010"/>
              </w:tabs>
              <w:jc w:val="center"/>
              <w:rPr/>
            </w:pPr>
            <w:r w:rsidDel="00000000" w:rsidR="00000000" w:rsidRPr="00000000">
              <w:rPr>
                <w:rtl w:val="0"/>
              </w:rPr>
              <w:t xml:space="preserve">7.</w:t>
            </w:r>
          </w:p>
        </w:tc>
        <w:tc>
          <w:tcPr/>
          <w:p w:rsidR="00000000" w:rsidDel="00000000" w:rsidP="00000000" w:rsidRDefault="00000000" w:rsidRPr="00000000" w14:paraId="0000020E">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F">
            <w:pPr>
              <w:tabs>
                <w:tab w:val="right" w:pos="8010"/>
              </w:tabs>
              <w:rPr/>
            </w:pPr>
            <w:r w:rsidDel="00000000" w:rsidR="00000000" w:rsidRPr="00000000">
              <w:rPr>
                <w:rtl w:val="0"/>
              </w:rPr>
              <w:t xml:space="preserve">Розиева Ҷумагул </w:t>
            </w:r>
          </w:p>
        </w:tc>
        <w:tc>
          <w:tcPr/>
          <w:p w:rsidR="00000000" w:rsidDel="00000000" w:rsidP="00000000" w:rsidRDefault="00000000" w:rsidRPr="00000000" w14:paraId="00000210">
            <w:pPr>
              <w:tabs>
                <w:tab w:val="right" w:pos="8010"/>
              </w:tabs>
              <w:rPr/>
            </w:pPr>
            <w:r w:rsidDel="00000000" w:rsidR="00000000" w:rsidRPr="00000000">
              <w:rPr>
                <w:rtl w:val="0"/>
              </w:rPr>
              <w:t xml:space="preserve">зан</w:t>
            </w:r>
          </w:p>
        </w:tc>
        <w:tc>
          <w:tcPr/>
          <w:p w:rsidR="00000000" w:rsidDel="00000000" w:rsidP="00000000" w:rsidRDefault="00000000" w:rsidRPr="00000000" w14:paraId="00000211">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12">
            <w:pPr>
              <w:tabs>
                <w:tab w:val="right" w:pos="8010"/>
              </w:tabs>
              <w:jc w:val="center"/>
              <w:rPr/>
            </w:pPr>
            <w:r w:rsidDel="00000000" w:rsidR="00000000" w:rsidRPr="00000000">
              <w:rPr>
                <w:rtl w:val="0"/>
              </w:rPr>
              <w:t xml:space="preserve">8.</w:t>
            </w:r>
          </w:p>
        </w:tc>
        <w:tc>
          <w:tcPr/>
          <w:p w:rsidR="00000000" w:rsidDel="00000000" w:rsidP="00000000" w:rsidRDefault="00000000" w:rsidRPr="00000000" w14:paraId="00000213">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4">
            <w:pPr>
              <w:tabs>
                <w:tab w:val="right" w:pos="8010"/>
              </w:tabs>
              <w:rPr/>
            </w:pPr>
            <w:r w:rsidDel="00000000" w:rsidR="00000000" w:rsidRPr="00000000">
              <w:rPr>
                <w:rtl w:val="0"/>
              </w:rPr>
              <w:t xml:space="preserve">Мирзоева Шаҳодат </w:t>
            </w:r>
          </w:p>
        </w:tc>
        <w:tc>
          <w:tcPr/>
          <w:p w:rsidR="00000000" w:rsidDel="00000000" w:rsidP="00000000" w:rsidRDefault="00000000" w:rsidRPr="00000000" w14:paraId="00000215">
            <w:pPr>
              <w:rPr/>
            </w:pPr>
            <w:r w:rsidDel="00000000" w:rsidR="00000000" w:rsidRPr="00000000">
              <w:rPr>
                <w:rtl w:val="0"/>
              </w:rPr>
              <w:t xml:space="preserve">зан</w:t>
            </w:r>
          </w:p>
        </w:tc>
        <w:tc>
          <w:tcPr/>
          <w:p w:rsidR="00000000" w:rsidDel="00000000" w:rsidP="00000000" w:rsidRDefault="00000000" w:rsidRPr="00000000" w14:paraId="00000216">
            <w:pPr>
              <w:tabs>
                <w:tab w:val="right" w:pos="8010"/>
              </w:tabs>
              <w:rPr/>
            </w:pPr>
            <w:r w:rsidDel="00000000" w:rsidR="00000000" w:rsidRPr="00000000">
              <w:rPr>
                <w:rtl w:val="0"/>
              </w:rPr>
            </w:r>
          </w:p>
        </w:tc>
      </w:tr>
    </w:tbl>
    <w:p w:rsidR="00000000" w:rsidDel="00000000" w:rsidP="00000000" w:rsidRDefault="00000000" w:rsidRPr="00000000" w14:paraId="00000217">
      <w:pPr>
        <w:rPr>
          <w:b w:val="1"/>
          <w:sz w:val="22"/>
          <w:szCs w:val="22"/>
        </w:rPr>
      </w:pPr>
      <w:r w:rsidDel="00000000" w:rsidR="00000000" w:rsidRPr="00000000">
        <w:rPr>
          <w:rtl w:val="0"/>
        </w:rPr>
      </w:r>
    </w:p>
    <w:p w:rsidR="00000000" w:rsidDel="00000000" w:rsidP="00000000" w:rsidRDefault="00000000" w:rsidRPr="00000000" w14:paraId="00000218">
      <w:pPr>
        <w:rPr>
          <w:b w:val="1"/>
          <w:sz w:val="22"/>
          <w:szCs w:val="22"/>
        </w:rPr>
      </w:pPr>
      <w:r w:rsidDel="00000000" w:rsidR="00000000" w:rsidRPr="00000000">
        <w:rPr>
          <w:rtl w:val="0"/>
        </w:rPr>
      </w:r>
    </w:p>
    <w:p w:rsidR="00000000" w:rsidDel="00000000" w:rsidP="00000000" w:rsidRDefault="00000000" w:rsidRPr="00000000" w14:paraId="00000219">
      <w:pPr>
        <w:rPr>
          <w:i w:val="1"/>
        </w:rPr>
      </w:pPr>
      <w:r w:rsidDel="00000000" w:rsidR="00000000" w:rsidRPr="00000000">
        <w:rPr>
          <w:b w:val="1"/>
          <w:sz w:val="22"/>
          <w:szCs w:val="22"/>
          <w:rtl w:val="0"/>
        </w:rPr>
        <w:t xml:space="preserve">Санаи анҷоми зерлоиҳа ва пешниҳод ба БМИМТ барои баррасӣ: </w:t>
      </w:r>
      <w:r w:rsidDel="00000000" w:rsidR="00000000" w:rsidRPr="00000000">
        <w:rPr>
          <w:i w:val="1"/>
          <w:rtl w:val="0"/>
        </w:rPr>
        <w:t xml:space="preserve">«      » «                          » 2022с.</w:t>
      </w:r>
    </w:p>
    <w:p w:rsidR="00000000" w:rsidDel="00000000" w:rsidP="00000000" w:rsidRDefault="00000000" w:rsidRPr="00000000" w14:paraId="0000021A">
      <w:pPr>
        <w:rPr>
          <w:b w:val="1"/>
          <w:i w:val="1"/>
        </w:rPr>
      </w:pPr>
      <w:r w:rsidDel="00000000" w:rsidR="00000000" w:rsidRPr="00000000">
        <w:rPr>
          <w:rtl w:val="0"/>
        </w:rPr>
      </w:r>
    </w:p>
    <w:p w:rsidR="00000000" w:rsidDel="00000000" w:rsidP="00000000" w:rsidRDefault="00000000" w:rsidRPr="00000000" w14:paraId="0000021B">
      <w:pPr>
        <w:rPr>
          <w:b w:val="1"/>
          <w:i w:val="1"/>
        </w:rPr>
      </w:pPr>
      <w:r w:rsidDel="00000000" w:rsidR="00000000" w:rsidRPr="00000000">
        <w:rPr>
          <w:rtl w:val="0"/>
        </w:rPr>
      </w:r>
    </w:p>
    <w:p w:rsidR="00000000" w:rsidDel="00000000" w:rsidP="00000000" w:rsidRDefault="00000000" w:rsidRPr="00000000" w14:paraId="0000021C">
      <w:pPr>
        <w:tabs>
          <w:tab w:val="left" w:pos="720"/>
          <w:tab w:val="left" w:pos="3960"/>
        </w:tabs>
        <w:rPr>
          <w:b w:val="1"/>
          <w:sz w:val="22"/>
          <w:szCs w:val="22"/>
        </w:rPr>
      </w:pPr>
      <w:r w:rsidDel="00000000" w:rsidR="00000000" w:rsidRPr="00000000">
        <w:rPr>
          <w:b w:val="1"/>
          <w:sz w:val="22"/>
          <w:szCs w:val="22"/>
          <w:rtl w:val="0"/>
        </w:rPr>
        <w:t xml:space="preserve">ЗАМИМА:</w:t>
      </w:r>
    </w:p>
    <w:p w:rsidR="00000000" w:rsidDel="00000000" w:rsidP="00000000" w:rsidRDefault="00000000" w:rsidRPr="00000000" w14:paraId="0000021D">
      <w:pPr>
        <w:tabs>
          <w:tab w:val="left" w:pos="720"/>
          <w:tab w:val="left" w:pos="3960"/>
        </w:tabs>
        <w:rPr>
          <w:b w:val="1"/>
          <w:sz w:val="22"/>
          <w:szCs w:val="22"/>
        </w:rPr>
      </w:pPr>
      <w:r w:rsidDel="00000000" w:rsidR="00000000" w:rsidRPr="00000000">
        <w:rPr>
          <w:rtl w:val="0"/>
        </w:rPr>
      </w:r>
    </w:p>
    <w:p w:rsidR="00000000" w:rsidDel="00000000" w:rsidP="00000000" w:rsidRDefault="00000000" w:rsidRPr="00000000" w14:paraId="0000021E">
      <w:pPr>
        <w:tabs>
          <w:tab w:val="left" w:pos="720"/>
          <w:tab w:val="left" w:pos="3960"/>
        </w:tabs>
        <w:rPr>
          <w:i w:val="1"/>
          <w:sz w:val="22"/>
          <w:szCs w:val="22"/>
        </w:rPr>
      </w:pPr>
      <w:r w:rsidDel="00000000" w:rsidR="00000000" w:rsidRPr="00000000">
        <w:rPr>
          <w:i w:val="1"/>
          <w:sz w:val="22"/>
          <w:szCs w:val="22"/>
          <w:rtl w:val="0"/>
        </w:rPr>
        <w:t xml:space="preserve">Аксҳо барои нишон додани вазъи кунунии зерлоиҳа ва "пеш” аз татбиқи зерлоиҳа.</w:t>
      </w:r>
    </w:p>
    <w:p w:rsidR="00000000" w:rsidDel="00000000" w:rsidP="00000000" w:rsidRDefault="00000000" w:rsidRPr="00000000" w14:paraId="0000021F">
      <w:pPr>
        <w:ind w:firstLine="720"/>
        <w:rPr>
          <w:sz w:val="22"/>
          <w:szCs w:val="22"/>
        </w:rPr>
      </w:pPr>
      <w:r w:rsidDel="00000000" w:rsidR="00000000" w:rsidRPr="00000000">
        <w:rPr>
          <w:rtl w:val="0"/>
        </w:rPr>
      </w:r>
    </w:p>
    <w:p w:rsidR="00000000" w:rsidDel="00000000" w:rsidP="00000000" w:rsidRDefault="00000000" w:rsidRPr="00000000" w14:paraId="00000220">
      <w:pPr>
        <w:tabs>
          <w:tab w:val="left" w:pos="720"/>
          <w:tab w:val="left" w:pos="3960"/>
        </w:tabs>
        <w:rPr>
          <w:i w:val="1"/>
          <w:sz w:val="22"/>
          <w:szCs w:val="22"/>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Times"/>
  <w:font w:name="Baltica"/>
  <w:font w:name="Noto Sans Symbols"/>
  <w:font w:name="Peterburg Cyr"/>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6">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b w:val="0"/>
        <w:i w:val="0"/>
      </w:rPr>
    </w:lvl>
    <w:lvl w:ilvl="1">
      <w:start w:val="2"/>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3">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4"/>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7">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Название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SZkzfzKXQEjoh7cPKrIRN9fbXA==">AMUW2mUd/4TGICDVkHq7OwJvjmYBOrjzre9jO/oBOoEV2Ls6lMS66q1IuNdvEHLH4PHpXwtraJ0gj0tcQbg+Wia6li1ZYKruKY2hOAQpIAkzw30uH/FktLys/1dVw88Xqmb3USeKT0QM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2022-04-13T04:58:00Z</dcterms:created>
  <dc:creator>LSK</dc:creator>
</cp:coreProperties>
</file>